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2CFC" w14:textId="77777777" w:rsidR="00B40249" w:rsidRPr="00F8111F" w:rsidRDefault="00F8111F" w:rsidP="00F8111F">
      <w:pPr>
        <w:pStyle w:val="Default"/>
      </w:pPr>
      <w:r w:rsidRPr="003E6464">
        <w:rPr>
          <w:noProof/>
          <w:lang w:eastAsia="en-AU"/>
        </w:rPr>
        <w:drawing>
          <wp:inline distT="0" distB="0" distL="0" distR="0" wp14:anchorId="507AFE52" wp14:editId="197B6A62">
            <wp:extent cx="1852930" cy="1268730"/>
            <wp:effectExtent l="0" t="0" r="0" b="7620"/>
            <wp:docPr id="2" name="Picture 2" descr="C:\Users\Lara\Desktop\Maroubra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a\Desktop\Maroubra logo -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2930" cy="1268730"/>
                    </a:xfrm>
                    <a:prstGeom prst="rect">
                      <a:avLst/>
                    </a:prstGeom>
                    <a:noFill/>
                    <a:ln>
                      <a:noFill/>
                    </a:ln>
                  </pic:spPr>
                </pic:pic>
              </a:graphicData>
            </a:graphic>
          </wp:inline>
        </w:drawing>
      </w:r>
      <w:r w:rsidR="00B40249" w:rsidRPr="00B40249">
        <w:rPr>
          <w:sz w:val="44"/>
          <w:szCs w:val="44"/>
        </w:rPr>
        <w:t xml:space="preserve">Client Information Sheet </w:t>
      </w:r>
    </w:p>
    <w:p w14:paraId="7533AA64" w14:textId="77777777" w:rsidR="009F4541" w:rsidRPr="00B40249" w:rsidRDefault="00B40249" w:rsidP="00F8111F">
      <w:pPr>
        <w:pStyle w:val="NoSpacing"/>
        <w:jc w:val="right"/>
        <w:rPr>
          <w:sz w:val="44"/>
          <w:szCs w:val="44"/>
        </w:rPr>
      </w:pPr>
      <w:r w:rsidRPr="00B40249">
        <w:rPr>
          <w:sz w:val="44"/>
          <w:szCs w:val="44"/>
        </w:rPr>
        <w:t>&amp; Consent Form</w:t>
      </w:r>
    </w:p>
    <w:p w14:paraId="5A1CBF6E" w14:textId="77777777" w:rsidR="002A58F3" w:rsidRPr="002A58F3" w:rsidRDefault="002A58F3" w:rsidP="009F4541">
      <w:pPr>
        <w:pStyle w:val="Default"/>
        <w:rPr>
          <w:rFonts w:asciiTheme="minorHAnsi" w:hAnsiTheme="minorHAnsi" w:cs="Times New Roman"/>
          <w:b/>
          <w:bCs/>
          <w:sz w:val="44"/>
          <w:szCs w:val="44"/>
        </w:rPr>
      </w:pPr>
      <w:r w:rsidRPr="002A58F3">
        <w:rPr>
          <w:rFonts w:asciiTheme="minorHAnsi" w:hAnsiTheme="minorHAnsi" w:cs="Times New Roman"/>
          <w:b/>
          <w:bCs/>
          <w:sz w:val="44"/>
          <w:szCs w:val="44"/>
        </w:rPr>
        <w:t xml:space="preserve">Maria </w:t>
      </w:r>
      <w:proofErr w:type="spellStart"/>
      <w:r w:rsidRPr="002A58F3">
        <w:rPr>
          <w:rFonts w:asciiTheme="minorHAnsi" w:hAnsiTheme="minorHAnsi" w:cs="Times New Roman"/>
          <w:b/>
          <w:bCs/>
          <w:sz w:val="44"/>
          <w:szCs w:val="44"/>
        </w:rPr>
        <w:t>Leontios</w:t>
      </w:r>
      <w:proofErr w:type="spellEnd"/>
    </w:p>
    <w:p w14:paraId="1BE8B79B" w14:textId="77777777" w:rsidR="00B1557B" w:rsidRPr="00F8111F" w:rsidRDefault="004F404D" w:rsidP="009F4541">
      <w:pPr>
        <w:pStyle w:val="Default"/>
        <w:rPr>
          <w:rFonts w:asciiTheme="minorHAnsi" w:hAnsiTheme="minorHAnsi" w:cs="Times New Roman"/>
          <w:b/>
          <w:bCs/>
          <w:sz w:val="44"/>
          <w:szCs w:val="44"/>
        </w:rPr>
      </w:pPr>
      <w:r w:rsidRPr="004F404D">
        <w:rPr>
          <w:rFonts w:asciiTheme="minorHAnsi" w:hAnsiTheme="minorHAnsi" w:cs="Times New Roman"/>
          <w:b/>
          <w:bCs/>
          <w:sz w:val="44"/>
          <w:szCs w:val="44"/>
        </w:rPr>
        <w:t>Christopher Alexander</w:t>
      </w:r>
    </w:p>
    <w:p w14:paraId="49D86437" w14:textId="77777777" w:rsidR="00B1557B" w:rsidRDefault="00B1557B" w:rsidP="009F4541">
      <w:pPr>
        <w:pStyle w:val="Default"/>
        <w:rPr>
          <w:rFonts w:asciiTheme="minorHAnsi" w:hAnsiTheme="minorHAnsi" w:cs="Times New Roman"/>
          <w:b/>
          <w:bCs/>
        </w:rPr>
      </w:pPr>
    </w:p>
    <w:p w14:paraId="0D896095" w14:textId="77777777" w:rsidR="009F4541" w:rsidRPr="00B1557B" w:rsidRDefault="009F4541" w:rsidP="009F4541">
      <w:pPr>
        <w:pStyle w:val="Default"/>
        <w:rPr>
          <w:rFonts w:asciiTheme="minorHAnsi" w:hAnsiTheme="minorHAnsi" w:cs="Times New Roman"/>
        </w:rPr>
      </w:pPr>
      <w:r w:rsidRPr="00B1557B">
        <w:rPr>
          <w:rFonts w:asciiTheme="minorHAnsi" w:hAnsiTheme="minorHAnsi" w:cs="Times New Roman"/>
          <w:b/>
          <w:bCs/>
        </w:rPr>
        <w:t xml:space="preserve">About </w:t>
      </w:r>
    </w:p>
    <w:p w14:paraId="6A4AFC5C" w14:textId="77777777" w:rsidR="009F4541" w:rsidRPr="00B1557B" w:rsidRDefault="002A58F3" w:rsidP="009F4541">
      <w:pPr>
        <w:pStyle w:val="Default"/>
        <w:rPr>
          <w:rFonts w:asciiTheme="minorHAnsi" w:hAnsiTheme="minorHAnsi" w:cs="Times New Roman"/>
        </w:rPr>
      </w:pPr>
      <w:r>
        <w:rPr>
          <w:rFonts w:asciiTheme="minorHAnsi" w:hAnsiTheme="minorHAnsi" w:cs="Times New Roman"/>
        </w:rPr>
        <w:t xml:space="preserve">We </w:t>
      </w:r>
      <w:r w:rsidR="009F4541" w:rsidRPr="00B1557B">
        <w:rPr>
          <w:rFonts w:asciiTheme="minorHAnsi" w:hAnsiTheme="minorHAnsi" w:cs="Times New Roman"/>
        </w:rPr>
        <w:t>a</w:t>
      </w:r>
      <w:r>
        <w:rPr>
          <w:rFonts w:asciiTheme="minorHAnsi" w:hAnsiTheme="minorHAnsi" w:cs="Times New Roman"/>
        </w:rPr>
        <w:t>re</w:t>
      </w:r>
      <w:r w:rsidR="009F4541" w:rsidRPr="00B1557B">
        <w:rPr>
          <w:rFonts w:asciiTheme="minorHAnsi" w:hAnsiTheme="minorHAnsi" w:cs="Times New Roman"/>
        </w:rPr>
        <w:t xml:space="preserve"> registered psychologist</w:t>
      </w:r>
      <w:r>
        <w:rPr>
          <w:rFonts w:asciiTheme="minorHAnsi" w:hAnsiTheme="minorHAnsi" w:cs="Times New Roman"/>
        </w:rPr>
        <w:t>s</w:t>
      </w:r>
      <w:r w:rsidR="009F4541" w:rsidRPr="00B1557B">
        <w:rPr>
          <w:rFonts w:asciiTheme="minorHAnsi" w:hAnsiTheme="minorHAnsi" w:cs="Times New Roman"/>
        </w:rPr>
        <w:t xml:space="preserve"> providing psychological services within the Eastern Suburbs. </w:t>
      </w:r>
      <w:r>
        <w:rPr>
          <w:rFonts w:asciiTheme="minorHAnsi" w:hAnsiTheme="minorHAnsi" w:cs="Times New Roman"/>
        </w:rPr>
        <w:t>We hold current registration</w:t>
      </w:r>
      <w:r w:rsidR="009F4541" w:rsidRPr="00B1557B">
        <w:rPr>
          <w:rFonts w:asciiTheme="minorHAnsi" w:hAnsiTheme="minorHAnsi" w:cs="Times New Roman"/>
        </w:rPr>
        <w:t xml:space="preserve"> with the Psychology Board of Australia via AHPRA and a</w:t>
      </w:r>
      <w:r>
        <w:rPr>
          <w:rFonts w:asciiTheme="minorHAnsi" w:hAnsiTheme="minorHAnsi" w:cs="Times New Roman"/>
        </w:rPr>
        <w:t>re</w:t>
      </w:r>
      <w:r w:rsidR="009F4541" w:rsidRPr="00B1557B">
        <w:rPr>
          <w:rFonts w:asciiTheme="minorHAnsi" w:hAnsiTheme="minorHAnsi" w:cs="Times New Roman"/>
        </w:rPr>
        <w:t xml:space="preserve"> member</w:t>
      </w:r>
      <w:r>
        <w:rPr>
          <w:rFonts w:asciiTheme="minorHAnsi" w:hAnsiTheme="minorHAnsi" w:cs="Times New Roman"/>
        </w:rPr>
        <w:t>s</w:t>
      </w:r>
      <w:r w:rsidR="009F4541" w:rsidRPr="00B1557B">
        <w:rPr>
          <w:rFonts w:asciiTheme="minorHAnsi" w:hAnsiTheme="minorHAnsi" w:cs="Times New Roman"/>
        </w:rPr>
        <w:t xml:space="preserve"> of the Australi</w:t>
      </w:r>
      <w:r>
        <w:rPr>
          <w:rFonts w:asciiTheme="minorHAnsi" w:hAnsiTheme="minorHAnsi" w:cs="Times New Roman"/>
        </w:rPr>
        <w:t>an Psychological Society. We are</w:t>
      </w:r>
      <w:r w:rsidR="009F4541" w:rsidRPr="00B1557B">
        <w:rPr>
          <w:rFonts w:asciiTheme="minorHAnsi" w:hAnsiTheme="minorHAnsi" w:cs="Times New Roman"/>
        </w:rPr>
        <w:t xml:space="preserve"> Medicare provider</w:t>
      </w:r>
      <w:r>
        <w:rPr>
          <w:rFonts w:asciiTheme="minorHAnsi" w:hAnsiTheme="minorHAnsi" w:cs="Times New Roman"/>
        </w:rPr>
        <w:t>s</w:t>
      </w:r>
      <w:r w:rsidR="009F4541" w:rsidRPr="00B1557B">
        <w:rPr>
          <w:rFonts w:asciiTheme="minorHAnsi" w:hAnsiTheme="minorHAnsi" w:cs="Times New Roman"/>
        </w:rPr>
        <w:t xml:space="preserve">, </w:t>
      </w:r>
      <w:r w:rsidR="001A63B4">
        <w:rPr>
          <w:rFonts w:asciiTheme="minorHAnsi" w:hAnsiTheme="minorHAnsi" w:cs="Times New Roman"/>
        </w:rPr>
        <w:t xml:space="preserve">Approved counsellor </w:t>
      </w:r>
      <w:r>
        <w:rPr>
          <w:rFonts w:asciiTheme="minorHAnsi" w:hAnsiTheme="minorHAnsi" w:cs="Times New Roman"/>
        </w:rPr>
        <w:t xml:space="preserve">(Christopher) </w:t>
      </w:r>
      <w:r w:rsidR="001A63B4">
        <w:rPr>
          <w:rFonts w:asciiTheme="minorHAnsi" w:hAnsiTheme="minorHAnsi" w:cs="Times New Roman"/>
        </w:rPr>
        <w:t xml:space="preserve">with Victims Services NSW, </w:t>
      </w:r>
      <w:r w:rsidR="004F715C">
        <w:rPr>
          <w:rFonts w:asciiTheme="minorHAnsi" w:hAnsiTheme="minorHAnsi" w:cs="Times New Roman"/>
        </w:rPr>
        <w:t xml:space="preserve">NDIS </w:t>
      </w:r>
      <w:r>
        <w:rPr>
          <w:rFonts w:asciiTheme="minorHAnsi" w:hAnsiTheme="minorHAnsi" w:cs="Times New Roman"/>
        </w:rPr>
        <w:t xml:space="preserve">accredited </w:t>
      </w:r>
      <w:r w:rsidR="009F4541" w:rsidRPr="00B1557B">
        <w:rPr>
          <w:rFonts w:asciiTheme="minorHAnsi" w:hAnsiTheme="minorHAnsi" w:cs="Times New Roman"/>
        </w:rPr>
        <w:t xml:space="preserve">and </w:t>
      </w:r>
      <w:r>
        <w:rPr>
          <w:rFonts w:asciiTheme="minorHAnsi" w:hAnsiTheme="minorHAnsi" w:cs="Times New Roman"/>
        </w:rPr>
        <w:t xml:space="preserve">approved </w:t>
      </w:r>
      <w:r w:rsidR="00535492">
        <w:rPr>
          <w:rFonts w:asciiTheme="minorHAnsi" w:hAnsiTheme="minorHAnsi" w:cs="Times New Roman"/>
        </w:rPr>
        <w:t>with NSW SIRA (</w:t>
      </w:r>
      <w:proofErr w:type="spellStart"/>
      <w:r w:rsidR="00535492">
        <w:rPr>
          <w:rFonts w:asciiTheme="minorHAnsi" w:hAnsiTheme="minorHAnsi" w:cs="Times New Roman"/>
        </w:rPr>
        <w:t>workcover</w:t>
      </w:r>
      <w:proofErr w:type="spellEnd"/>
      <w:r w:rsidR="00535492">
        <w:rPr>
          <w:rFonts w:asciiTheme="minorHAnsi" w:hAnsiTheme="minorHAnsi" w:cs="Times New Roman"/>
        </w:rPr>
        <w:t xml:space="preserve">) as a </w:t>
      </w:r>
      <w:r w:rsidR="009F4541" w:rsidRPr="00B1557B">
        <w:rPr>
          <w:rFonts w:asciiTheme="minorHAnsi" w:hAnsiTheme="minorHAnsi" w:cs="Times New Roman"/>
        </w:rPr>
        <w:t xml:space="preserve">psychology treatment provider. </w:t>
      </w:r>
    </w:p>
    <w:p w14:paraId="59C03328" w14:textId="77777777" w:rsidR="00E95D6D" w:rsidRPr="00B1557B" w:rsidRDefault="00E95D6D" w:rsidP="009F4541">
      <w:pPr>
        <w:pStyle w:val="Default"/>
        <w:rPr>
          <w:rFonts w:asciiTheme="minorHAnsi" w:hAnsiTheme="minorHAnsi" w:cs="Times New Roman"/>
          <w:b/>
          <w:bCs/>
        </w:rPr>
      </w:pPr>
    </w:p>
    <w:p w14:paraId="3D77684A" w14:textId="77777777" w:rsidR="009F4541" w:rsidRPr="00B1557B" w:rsidRDefault="009F4541" w:rsidP="009F4541">
      <w:pPr>
        <w:pStyle w:val="Default"/>
        <w:rPr>
          <w:rFonts w:asciiTheme="minorHAnsi" w:hAnsiTheme="minorHAnsi" w:cs="Times New Roman"/>
        </w:rPr>
      </w:pPr>
      <w:r w:rsidRPr="00B1557B">
        <w:rPr>
          <w:rFonts w:asciiTheme="minorHAnsi" w:hAnsiTheme="minorHAnsi" w:cs="Times New Roman"/>
          <w:b/>
          <w:bCs/>
        </w:rPr>
        <w:t xml:space="preserve">Clinical Services </w:t>
      </w:r>
    </w:p>
    <w:p w14:paraId="28E8A1CC" w14:textId="77777777" w:rsidR="009F4541" w:rsidRPr="00B1557B" w:rsidRDefault="009F4541" w:rsidP="009F4541">
      <w:pPr>
        <w:pStyle w:val="Default"/>
        <w:rPr>
          <w:rFonts w:asciiTheme="minorHAnsi" w:hAnsiTheme="minorHAnsi" w:cs="Times New Roman"/>
        </w:rPr>
      </w:pPr>
      <w:r w:rsidRPr="00B1557B">
        <w:rPr>
          <w:rFonts w:asciiTheme="minorHAnsi" w:hAnsiTheme="minorHAnsi" w:cs="Times New Roman"/>
        </w:rPr>
        <w:t xml:space="preserve">Treatment is provided for </w:t>
      </w:r>
      <w:r w:rsidR="00535492">
        <w:rPr>
          <w:rFonts w:asciiTheme="minorHAnsi" w:hAnsiTheme="minorHAnsi" w:cs="Times New Roman"/>
        </w:rPr>
        <w:t xml:space="preserve">a </w:t>
      </w:r>
      <w:r w:rsidR="00E95D6D" w:rsidRPr="00B1557B">
        <w:rPr>
          <w:rFonts w:asciiTheme="minorHAnsi" w:hAnsiTheme="minorHAnsi" w:cs="Times New Roman"/>
        </w:rPr>
        <w:t xml:space="preserve">range of issues and concerns including </w:t>
      </w:r>
      <w:r w:rsidRPr="00B1557B">
        <w:rPr>
          <w:rFonts w:asciiTheme="minorHAnsi" w:hAnsiTheme="minorHAnsi" w:cs="Times New Roman"/>
        </w:rPr>
        <w:t xml:space="preserve">depression, anxiety and stress, </w:t>
      </w:r>
      <w:r w:rsidR="00E95D6D" w:rsidRPr="00B1557B">
        <w:rPr>
          <w:rFonts w:asciiTheme="minorHAnsi" w:hAnsiTheme="minorHAnsi" w:cs="Times New Roman"/>
        </w:rPr>
        <w:t xml:space="preserve">relationship problems, </w:t>
      </w:r>
      <w:r w:rsidRPr="00B1557B">
        <w:rPr>
          <w:rFonts w:asciiTheme="minorHAnsi" w:hAnsiTheme="minorHAnsi" w:cs="Times New Roman"/>
        </w:rPr>
        <w:t xml:space="preserve">Post-Traumatic Stress Disorder (PTSD) and </w:t>
      </w:r>
      <w:r w:rsidR="00535492">
        <w:rPr>
          <w:rFonts w:asciiTheme="minorHAnsi" w:hAnsiTheme="minorHAnsi" w:cs="Times New Roman"/>
        </w:rPr>
        <w:t>anger issues.</w:t>
      </w:r>
    </w:p>
    <w:p w14:paraId="7F93CA73" w14:textId="77777777" w:rsidR="009F4541" w:rsidRPr="00B1557B" w:rsidRDefault="009D6C4F" w:rsidP="009F4541">
      <w:pPr>
        <w:pStyle w:val="Default"/>
        <w:rPr>
          <w:rFonts w:asciiTheme="minorHAnsi" w:hAnsiTheme="minorHAnsi" w:cs="Times New Roman"/>
        </w:rPr>
      </w:pPr>
      <w:r>
        <w:rPr>
          <w:rFonts w:asciiTheme="minorHAnsi" w:hAnsiTheme="minorHAnsi" w:cs="Times New Roman"/>
        </w:rPr>
        <w:t xml:space="preserve">We </w:t>
      </w:r>
      <w:r w:rsidR="009F4541" w:rsidRPr="00B1557B">
        <w:rPr>
          <w:rFonts w:asciiTheme="minorHAnsi" w:hAnsiTheme="minorHAnsi" w:cs="Times New Roman"/>
        </w:rPr>
        <w:t>work primarily from a Cognitive Behavioural Therapy (CBT), and Acceptance and Commitment Therapy (ACT) orient</w:t>
      </w:r>
      <w:r w:rsidR="00E95D6D" w:rsidRPr="00B1557B">
        <w:rPr>
          <w:rFonts w:asciiTheme="minorHAnsi" w:hAnsiTheme="minorHAnsi" w:cs="Times New Roman"/>
        </w:rPr>
        <w:t>ation, and employ a mindfulness-</w:t>
      </w:r>
      <w:r w:rsidR="009F4541" w:rsidRPr="00B1557B">
        <w:rPr>
          <w:rFonts w:asciiTheme="minorHAnsi" w:hAnsiTheme="minorHAnsi" w:cs="Times New Roman"/>
        </w:rPr>
        <w:t xml:space="preserve">based approach to my practice. </w:t>
      </w:r>
    </w:p>
    <w:p w14:paraId="63CA9895" w14:textId="77777777" w:rsidR="009F4541" w:rsidRPr="00B1557B" w:rsidRDefault="009D6C4F" w:rsidP="009F4541">
      <w:pPr>
        <w:pStyle w:val="Default"/>
        <w:rPr>
          <w:rFonts w:asciiTheme="minorHAnsi" w:hAnsiTheme="minorHAnsi" w:cs="Times New Roman"/>
        </w:rPr>
      </w:pPr>
      <w:r>
        <w:rPr>
          <w:rFonts w:asciiTheme="minorHAnsi" w:hAnsiTheme="minorHAnsi" w:cs="Times New Roman"/>
        </w:rPr>
        <w:t xml:space="preserve">In addition, we </w:t>
      </w:r>
      <w:r w:rsidR="009F4541" w:rsidRPr="00B1557B">
        <w:rPr>
          <w:rFonts w:asciiTheme="minorHAnsi" w:hAnsiTheme="minorHAnsi" w:cs="Times New Roman"/>
        </w:rPr>
        <w:t xml:space="preserve">use Trauma-Focussed CBT, </w:t>
      </w:r>
      <w:r>
        <w:rPr>
          <w:rFonts w:asciiTheme="minorHAnsi" w:hAnsiTheme="minorHAnsi" w:cs="Times New Roman"/>
        </w:rPr>
        <w:t xml:space="preserve">Trauma-informed care, </w:t>
      </w:r>
      <w:r w:rsidR="009F4541" w:rsidRPr="00B1557B">
        <w:rPr>
          <w:rFonts w:asciiTheme="minorHAnsi" w:hAnsiTheme="minorHAnsi" w:cs="Times New Roman"/>
        </w:rPr>
        <w:t xml:space="preserve">Schema Therapy and Eye Movement Desensitisation and Reprocessing (EMDR) for the treatment of Post-Traumatic Stress Disorder </w:t>
      </w:r>
      <w:r>
        <w:rPr>
          <w:rFonts w:asciiTheme="minorHAnsi" w:hAnsiTheme="minorHAnsi" w:cs="Times New Roman"/>
        </w:rPr>
        <w:t xml:space="preserve">(PTSD) and complex trauma. In our clinical practice, we </w:t>
      </w:r>
      <w:r w:rsidR="009F4541" w:rsidRPr="00B1557B">
        <w:rPr>
          <w:rFonts w:asciiTheme="minorHAnsi" w:hAnsiTheme="minorHAnsi" w:cs="Times New Roman"/>
        </w:rPr>
        <w:t>focus</w:t>
      </w:r>
      <w:r>
        <w:rPr>
          <w:rFonts w:asciiTheme="minorHAnsi" w:hAnsiTheme="minorHAnsi" w:cs="Times New Roman"/>
        </w:rPr>
        <w:t xml:space="preserve"> on the treatment of adults, </w:t>
      </w:r>
      <w:r w:rsidR="00E95D6D" w:rsidRPr="00B1557B">
        <w:rPr>
          <w:rFonts w:asciiTheme="minorHAnsi" w:hAnsiTheme="minorHAnsi" w:cs="Times New Roman"/>
        </w:rPr>
        <w:t>older adolescents</w:t>
      </w:r>
      <w:r>
        <w:rPr>
          <w:rFonts w:asciiTheme="minorHAnsi" w:hAnsiTheme="minorHAnsi" w:cs="Times New Roman"/>
        </w:rPr>
        <w:t xml:space="preserve"> and couples</w:t>
      </w:r>
      <w:r w:rsidR="00E95D6D" w:rsidRPr="00B1557B">
        <w:rPr>
          <w:rFonts w:asciiTheme="minorHAnsi" w:hAnsiTheme="minorHAnsi" w:cs="Times New Roman"/>
        </w:rPr>
        <w:t>.</w:t>
      </w:r>
    </w:p>
    <w:p w14:paraId="6E4C813D" w14:textId="77777777" w:rsidR="009F4541" w:rsidRPr="00B1557B" w:rsidRDefault="009F4541" w:rsidP="009F4541">
      <w:pPr>
        <w:pStyle w:val="Default"/>
        <w:rPr>
          <w:rFonts w:asciiTheme="minorHAnsi" w:hAnsiTheme="minorHAnsi" w:cstheme="minorBidi"/>
          <w:color w:val="1E1E1E"/>
        </w:rPr>
      </w:pPr>
    </w:p>
    <w:p w14:paraId="0806FDB2" w14:textId="77777777" w:rsidR="00EB15BA" w:rsidRPr="00B1557B" w:rsidRDefault="00EB15BA" w:rsidP="00EB15BA">
      <w:pPr>
        <w:pStyle w:val="Default"/>
        <w:rPr>
          <w:rFonts w:asciiTheme="minorHAnsi" w:hAnsiTheme="minorHAnsi"/>
        </w:rPr>
      </w:pPr>
      <w:r w:rsidRPr="00B1557B">
        <w:rPr>
          <w:rFonts w:asciiTheme="minorHAnsi" w:hAnsiTheme="minorHAnsi"/>
          <w:b/>
          <w:bCs/>
        </w:rPr>
        <w:t xml:space="preserve">Social Media </w:t>
      </w:r>
    </w:p>
    <w:p w14:paraId="0F3F44F2" w14:textId="77777777" w:rsidR="00EB15BA" w:rsidRPr="00B1557B" w:rsidRDefault="00EB15BA" w:rsidP="00EB15BA">
      <w:pPr>
        <w:pStyle w:val="Default"/>
        <w:rPr>
          <w:rFonts w:asciiTheme="minorHAnsi" w:hAnsiTheme="minorHAnsi" w:cs="Calibri"/>
        </w:rPr>
      </w:pPr>
      <w:r w:rsidRPr="00B1557B">
        <w:rPr>
          <w:rFonts w:asciiTheme="minorHAnsi" w:hAnsiTheme="minorHAnsi"/>
        </w:rPr>
        <w:t>In accordance with APS guidelines, I do not use social media such as Facebook or Linked-In to contact or maintain contact with clients</w:t>
      </w:r>
      <w:r w:rsidRPr="00B1557B">
        <w:rPr>
          <w:rFonts w:asciiTheme="minorHAnsi" w:hAnsiTheme="minorHAnsi" w:cs="Calibri"/>
        </w:rPr>
        <w:t xml:space="preserve"> </w:t>
      </w:r>
    </w:p>
    <w:p w14:paraId="0944C2FF" w14:textId="77777777" w:rsidR="00EB15BA" w:rsidRPr="00B1557B" w:rsidRDefault="00EB15BA" w:rsidP="00EB15BA">
      <w:pPr>
        <w:pStyle w:val="Default"/>
        <w:rPr>
          <w:rFonts w:asciiTheme="minorHAnsi" w:hAnsiTheme="minorHAnsi"/>
          <w:color w:val="1E1E1E"/>
        </w:rPr>
      </w:pPr>
    </w:p>
    <w:p w14:paraId="2DF96444" w14:textId="77777777" w:rsidR="00EB15BA" w:rsidRPr="00B1557B" w:rsidRDefault="00F12FA4" w:rsidP="00EB15BA">
      <w:pPr>
        <w:pStyle w:val="Default"/>
        <w:rPr>
          <w:rFonts w:asciiTheme="minorHAnsi" w:hAnsiTheme="minorHAnsi"/>
        </w:rPr>
      </w:pPr>
      <w:r w:rsidRPr="00B1557B">
        <w:rPr>
          <w:rFonts w:asciiTheme="minorHAnsi" w:hAnsiTheme="minorHAnsi"/>
          <w:b/>
          <w:bCs/>
        </w:rPr>
        <w:t>Appointments</w:t>
      </w:r>
      <w:r>
        <w:rPr>
          <w:rFonts w:asciiTheme="minorHAnsi" w:hAnsiTheme="minorHAnsi"/>
          <w:b/>
          <w:bCs/>
        </w:rPr>
        <w:t>,</w:t>
      </w:r>
      <w:r w:rsidRPr="00B1557B">
        <w:rPr>
          <w:rFonts w:asciiTheme="minorHAnsi" w:hAnsiTheme="minorHAnsi"/>
          <w:b/>
          <w:bCs/>
        </w:rPr>
        <w:t xml:space="preserve"> </w:t>
      </w:r>
      <w:r w:rsidR="00EB15BA" w:rsidRPr="00B1557B">
        <w:rPr>
          <w:rFonts w:asciiTheme="minorHAnsi" w:hAnsiTheme="minorHAnsi"/>
          <w:b/>
          <w:bCs/>
        </w:rPr>
        <w:t xml:space="preserve">Fees &amp; Rebates </w:t>
      </w:r>
    </w:p>
    <w:p w14:paraId="53883DF3" w14:textId="77777777" w:rsidR="00F12FA4" w:rsidRDefault="00F12FA4" w:rsidP="00EB15BA">
      <w:pPr>
        <w:pStyle w:val="Default"/>
        <w:rPr>
          <w:rFonts w:asciiTheme="minorHAnsi" w:hAnsiTheme="minorHAnsi"/>
          <w:b/>
          <w:bCs/>
        </w:rPr>
      </w:pPr>
    </w:p>
    <w:p w14:paraId="2CBD646D" w14:textId="77777777" w:rsidR="00EB15BA" w:rsidRPr="00B1557B" w:rsidRDefault="00EB15BA" w:rsidP="00EB15BA">
      <w:pPr>
        <w:pStyle w:val="Default"/>
        <w:rPr>
          <w:rFonts w:asciiTheme="minorHAnsi" w:hAnsiTheme="minorHAnsi"/>
        </w:rPr>
      </w:pPr>
      <w:r w:rsidRPr="00B1557B">
        <w:rPr>
          <w:rFonts w:asciiTheme="minorHAnsi" w:hAnsiTheme="minorHAnsi"/>
          <w:b/>
          <w:bCs/>
        </w:rPr>
        <w:t xml:space="preserve">Consultation Fees </w:t>
      </w:r>
    </w:p>
    <w:p w14:paraId="78C27892" w14:textId="77777777" w:rsidR="00F12FA4" w:rsidRDefault="00EB15BA" w:rsidP="00EB15BA">
      <w:pPr>
        <w:pStyle w:val="Default"/>
        <w:rPr>
          <w:rFonts w:asciiTheme="minorHAnsi" w:hAnsiTheme="minorHAnsi"/>
        </w:rPr>
      </w:pPr>
      <w:r w:rsidRPr="00B1557B">
        <w:rPr>
          <w:rFonts w:asciiTheme="minorHAnsi" w:hAnsiTheme="minorHAnsi"/>
        </w:rPr>
        <w:t>Fees cover your session time, brief additional phone consultations, referral calls, consultation with referring doctors and other health professionals and general correspondence. Treatment services do not attract GST.</w:t>
      </w:r>
    </w:p>
    <w:p w14:paraId="5798641C" w14:textId="77777777" w:rsidR="00F12FA4" w:rsidRDefault="00F12FA4" w:rsidP="00EB15BA">
      <w:pPr>
        <w:pStyle w:val="Default"/>
        <w:rPr>
          <w:rFonts w:asciiTheme="minorHAnsi" w:hAnsiTheme="minorHAnsi"/>
        </w:rPr>
      </w:pPr>
    </w:p>
    <w:p w14:paraId="0C4575BE" w14:textId="77777777" w:rsidR="00EB15BA" w:rsidRPr="00B1557B" w:rsidRDefault="00EB15BA" w:rsidP="00EB15BA">
      <w:pPr>
        <w:pStyle w:val="Default"/>
        <w:rPr>
          <w:rFonts w:asciiTheme="minorHAnsi" w:hAnsiTheme="minorHAnsi"/>
        </w:rPr>
      </w:pPr>
      <w:r w:rsidRPr="00B1557B">
        <w:rPr>
          <w:rFonts w:asciiTheme="minorHAnsi" w:hAnsiTheme="minorHAnsi"/>
        </w:rPr>
        <w:t xml:space="preserve">Fees for a standard 50 minute session are: </w:t>
      </w:r>
    </w:p>
    <w:p w14:paraId="5FC2BF41" w14:textId="77777777" w:rsidR="00F12FA4" w:rsidRDefault="00F12FA4" w:rsidP="00EB15BA">
      <w:pPr>
        <w:pStyle w:val="Default"/>
        <w:rPr>
          <w:rFonts w:asciiTheme="minorHAnsi" w:hAnsiTheme="minorHAnsi"/>
          <w:b/>
          <w:bCs/>
        </w:rPr>
      </w:pPr>
    </w:p>
    <w:p w14:paraId="4D301A85" w14:textId="77777777" w:rsidR="00F12FA4" w:rsidRDefault="00EB15BA" w:rsidP="00EB15BA">
      <w:pPr>
        <w:pStyle w:val="Default"/>
        <w:rPr>
          <w:rFonts w:asciiTheme="minorHAnsi" w:hAnsiTheme="minorHAnsi"/>
          <w:b/>
          <w:bCs/>
        </w:rPr>
      </w:pPr>
      <w:r w:rsidRPr="00B1557B">
        <w:rPr>
          <w:rFonts w:asciiTheme="minorHAnsi" w:hAnsiTheme="minorHAnsi"/>
          <w:b/>
          <w:bCs/>
        </w:rPr>
        <w:t>Standard consultation</w:t>
      </w:r>
      <w:r w:rsidR="001A63B4">
        <w:rPr>
          <w:rFonts w:asciiTheme="minorHAnsi" w:hAnsiTheme="minorHAnsi"/>
        </w:rPr>
        <w:t>: $17</w:t>
      </w:r>
      <w:r w:rsidR="00B66CF5">
        <w:rPr>
          <w:rFonts w:asciiTheme="minorHAnsi" w:hAnsiTheme="minorHAnsi"/>
        </w:rPr>
        <w:t>0</w:t>
      </w:r>
      <w:r w:rsidRPr="00B1557B">
        <w:rPr>
          <w:rFonts w:asciiTheme="minorHAnsi" w:hAnsiTheme="minorHAnsi"/>
        </w:rPr>
        <w:t xml:space="preserve"> </w:t>
      </w:r>
    </w:p>
    <w:p w14:paraId="49764E76" w14:textId="77777777" w:rsidR="00F12FA4" w:rsidRDefault="00F12FA4" w:rsidP="00EB15BA">
      <w:pPr>
        <w:pStyle w:val="Default"/>
        <w:rPr>
          <w:rFonts w:asciiTheme="minorHAnsi" w:hAnsiTheme="minorHAnsi"/>
          <w:b/>
          <w:bCs/>
        </w:rPr>
      </w:pPr>
    </w:p>
    <w:p w14:paraId="5AACDF28" w14:textId="77777777" w:rsidR="00A81646" w:rsidRDefault="00A81646" w:rsidP="00F12FA4">
      <w:pPr>
        <w:pStyle w:val="Default"/>
        <w:rPr>
          <w:rFonts w:asciiTheme="minorHAnsi" w:hAnsiTheme="minorHAnsi"/>
          <w:b/>
          <w:bCs/>
        </w:rPr>
      </w:pPr>
    </w:p>
    <w:p w14:paraId="34F9D6A7" w14:textId="77777777" w:rsidR="00A81646" w:rsidRDefault="00A81646" w:rsidP="00F12FA4">
      <w:pPr>
        <w:pStyle w:val="Default"/>
        <w:rPr>
          <w:rFonts w:asciiTheme="minorHAnsi" w:hAnsiTheme="minorHAnsi"/>
          <w:b/>
          <w:bCs/>
        </w:rPr>
      </w:pPr>
    </w:p>
    <w:p w14:paraId="6FAC8554" w14:textId="77777777" w:rsidR="00F12FA4" w:rsidRDefault="00BF59F5" w:rsidP="00F12FA4">
      <w:pPr>
        <w:pStyle w:val="Default"/>
        <w:rPr>
          <w:rFonts w:asciiTheme="minorHAnsi" w:hAnsiTheme="minorHAnsi"/>
          <w:b/>
          <w:bCs/>
        </w:rPr>
      </w:pPr>
      <w:r>
        <w:rPr>
          <w:rFonts w:asciiTheme="minorHAnsi" w:hAnsiTheme="minorHAnsi"/>
          <w:b/>
          <w:bCs/>
        </w:rPr>
        <w:t xml:space="preserve">Bulk </w:t>
      </w:r>
      <w:r w:rsidR="00F12FA4">
        <w:rPr>
          <w:rFonts w:asciiTheme="minorHAnsi" w:hAnsiTheme="minorHAnsi"/>
          <w:b/>
          <w:bCs/>
        </w:rPr>
        <w:t>billing</w:t>
      </w:r>
    </w:p>
    <w:p w14:paraId="4883DE5A" w14:textId="77777777" w:rsidR="00F12FA4" w:rsidRPr="00BF59F5" w:rsidRDefault="00F12FA4" w:rsidP="00F12FA4">
      <w:pPr>
        <w:pStyle w:val="Default"/>
        <w:rPr>
          <w:rFonts w:asciiTheme="minorHAnsi" w:hAnsiTheme="minorHAnsi"/>
        </w:rPr>
      </w:pPr>
      <w:r w:rsidRPr="00BF59F5">
        <w:rPr>
          <w:rFonts w:asciiTheme="minorHAnsi" w:hAnsiTheme="minorHAnsi"/>
          <w:bCs/>
        </w:rPr>
        <w:t>Bulk billing is available f</w:t>
      </w:r>
      <w:r w:rsidR="00BF59F5">
        <w:rPr>
          <w:rFonts w:asciiTheme="minorHAnsi" w:hAnsiTheme="minorHAnsi"/>
          <w:bCs/>
        </w:rPr>
        <w:t xml:space="preserve">or Centrelink recipients, </w:t>
      </w:r>
      <w:r w:rsidR="004F715C">
        <w:rPr>
          <w:rFonts w:asciiTheme="minorHAnsi" w:hAnsiTheme="minorHAnsi"/>
          <w:bCs/>
        </w:rPr>
        <w:t xml:space="preserve">NDIS clients referred under a GP MHCP, </w:t>
      </w:r>
      <w:r w:rsidRPr="00BF59F5">
        <w:rPr>
          <w:rFonts w:asciiTheme="minorHAnsi" w:hAnsiTheme="minorHAnsi"/>
          <w:bCs/>
        </w:rPr>
        <w:t xml:space="preserve">financially disadvantaged </w:t>
      </w:r>
      <w:r w:rsidR="00972DF4">
        <w:rPr>
          <w:rFonts w:asciiTheme="minorHAnsi" w:hAnsiTheme="minorHAnsi"/>
          <w:bCs/>
        </w:rPr>
        <w:t>client</w:t>
      </w:r>
      <w:r w:rsidR="00BF59F5" w:rsidRPr="00BF59F5">
        <w:rPr>
          <w:rFonts w:asciiTheme="minorHAnsi" w:hAnsiTheme="minorHAnsi"/>
          <w:bCs/>
        </w:rPr>
        <w:t>s</w:t>
      </w:r>
      <w:r w:rsidR="00BF59F5">
        <w:rPr>
          <w:rFonts w:asciiTheme="minorHAnsi" w:hAnsiTheme="minorHAnsi"/>
          <w:bCs/>
        </w:rPr>
        <w:t>, students, and by arrangement</w:t>
      </w:r>
      <w:r w:rsidR="00BF59F5" w:rsidRPr="00BF59F5">
        <w:rPr>
          <w:rFonts w:asciiTheme="minorHAnsi" w:hAnsiTheme="minorHAnsi"/>
          <w:bCs/>
        </w:rPr>
        <w:t>. Please discuss eligibility prior to the commencement of treatment</w:t>
      </w:r>
      <w:r w:rsidR="00BF59F5">
        <w:rPr>
          <w:rFonts w:asciiTheme="minorHAnsi" w:hAnsiTheme="minorHAnsi"/>
          <w:bCs/>
        </w:rPr>
        <w:t>.</w:t>
      </w:r>
    </w:p>
    <w:p w14:paraId="05F5FFD6" w14:textId="77777777" w:rsidR="00BF59F5" w:rsidRPr="00A81646" w:rsidRDefault="00EB15BA" w:rsidP="00EB15BA">
      <w:pPr>
        <w:pStyle w:val="Default"/>
        <w:rPr>
          <w:rFonts w:asciiTheme="minorHAnsi" w:hAnsiTheme="minorHAnsi"/>
        </w:rPr>
      </w:pPr>
      <w:r w:rsidRPr="00B1557B">
        <w:rPr>
          <w:rFonts w:asciiTheme="minorHAnsi" w:hAnsiTheme="minorHAnsi"/>
        </w:rPr>
        <w:t xml:space="preserve"> </w:t>
      </w:r>
    </w:p>
    <w:p w14:paraId="49645FC0" w14:textId="77777777" w:rsidR="00EB15BA" w:rsidRPr="00B1557B" w:rsidRDefault="00EB15BA" w:rsidP="00EB15BA">
      <w:pPr>
        <w:pStyle w:val="Default"/>
        <w:rPr>
          <w:rFonts w:asciiTheme="minorHAnsi" w:hAnsiTheme="minorHAnsi"/>
        </w:rPr>
      </w:pPr>
      <w:r w:rsidRPr="00B1557B">
        <w:rPr>
          <w:rFonts w:asciiTheme="minorHAnsi" w:hAnsiTheme="minorHAnsi"/>
          <w:b/>
          <w:bCs/>
        </w:rPr>
        <w:t xml:space="preserve">Rebates </w:t>
      </w:r>
    </w:p>
    <w:p w14:paraId="2ABA2CA2" w14:textId="18D997A9" w:rsidR="00EB15BA" w:rsidRPr="00B1557B" w:rsidRDefault="00EB15BA" w:rsidP="00EB15BA">
      <w:pPr>
        <w:pStyle w:val="Default"/>
        <w:rPr>
          <w:rFonts w:asciiTheme="minorHAnsi" w:hAnsiTheme="minorHAnsi"/>
        </w:rPr>
      </w:pPr>
      <w:r w:rsidRPr="00B1557B">
        <w:rPr>
          <w:rFonts w:asciiTheme="minorHAnsi" w:hAnsiTheme="minorHAnsi"/>
        </w:rPr>
        <w:t xml:space="preserve">A Medicare rebate is available on eligible sessions for clients </w:t>
      </w:r>
      <w:r w:rsidR="002D7381">
        <w:rPr>
          <w:rFonts w:asciiTheme="minorHAnsi" w:hAnsiTheme="minorHAnsi"/>
        </w:rPr>
        <w:t xml:space="preserve">referred </w:t>
      </w:r>
      <w:r w:rsidRPr="00B1557B">
        <w:rPr>
          <w:rFonts w:asciiTheme="minorHAnsi" w:hAnsiTheme="minorHAnsi"/>
        </w:rPr>
        <w:t xml:space="preserve">with a </w:t>
      </w:r>
      <w:r w:rsidR="00BF59F5">
        <w:rPr>
          <w:rFonts w:asciiTheme="minorHAnsi" w:hAnsiTheme="minorHAnsi"/>
        </w:rPr>
        <w:t xml:space="preserve">GP </w:t>
      </w:r>
      <w:r w:rsidRPr="00B1557B">
        <w:rPr>
          <w:rFonts w:asciiTheme="minorHAnsi" w:hAnsiTheme="minorHAnsi"/>
        </w:rPr>
        <w:t xml:space="preserve">Mental Health Care Plan (MHCP). </w:t>
      </w:r>
      <w:r w:rsidR="004F715C">
        <w:rPr>
          <w:rFonts w:asciiTheme="minorHAnsi" w:hAnsiTheme="minorHAnsi"/>
          <w:b/>
          <w:bCs/>
        </w:rPr>
        <w:t>This rebate is currently $8</w:t>
      </w:r>
      <w:r w:rsidR="00EF4A75">
        <w:rPr>
          <w:rFonts w:asciiTheme="minorHAnsi" w:hAnsiTheme="minorHAnsi"/>
          <w:b/>
          <w:bCs/>
        </w:rPr>
        <w:t>8</w:t>
      </w:r>
      <w:r w:rsidR="004F715C">
        <w:rPr>
          <w:rFonts w:asciiTheme="minorHAnsi" w:hAnsiTheme="minorHAnsi"/>
          <w:b/>
          <w:bCs/>
        </w:rPr>
        <w:t>.</w:t>
      </w:r>
      <w:r w:rsidR="00EF4A75">
        <w:rPr>
          <w:rFonts w:asciiTheme="minorHAnsi" w:hAnsiTheme="minorHAnsi"/>
          <w:b/>
          <w:bCs/>
        </w:rPr>
        <w:t>2</w:t>
      </w:r>
      <w:r w:rsidR="004F715C">
        <w:rPr>
          <w:rFonts w:asciiTheme="minorHAnsi" w:hAnsiTheme="minorHAnsi"/>
          <w:b/>
          <w:bCs/>
        </w:rPr>
        <w:t>5</w:t>
      </w:r>
      <w:r w:rsidRPr="00B1557B">
        <w:rPr>
          <w:rFonts w:asciiTheme="minorHAnsi" w:hAnsiTheme="minorHAnsi"/>
        </w:rPr>
        <w:t xml:space="preserve">. </w:t>
      </w:r>
    </w:p>
    <w:p w14:paraId="434EFB33" w14:textId="77777777" w:rsidR="00BF59F5" w:rsidRDefault="00BF59F5" w:rsidP="00EB15BA">
      <w:pPr>
        <w:pStyle w:val="Default"/>
        <w:rPr>
          <w:rFonts w:asciiTheme="minorHAnsi" w:hAnsiTheme="minorHAnsi"/>
        </w:rPr>
      </w:pPr>
    </w:p>
    <w:p w14:paraId="48079DC8" w14:textId="2D728F28" w:rsidR="002D7381" w:rsidRDefault="00EB15BA" w:rsidP="00EB15BA">
      <w:pPr>
        <w:pStyle w:val="Default"/>
        <w:rPr>
          <w:rFonts w:asciiTheme="minorHAnsi" w:hAnsiTheme="minorHAnsi"/>
        </w:rPr>
      </w:pPr>
      <w:r w:rsidRPr="00B1557B">
        <w:rPr>
          <w:rFonts w:asciiTheme="minorHAnsi" w:hAnsiTheme="minorHAnsi"/>
        </w:rPr>
        <w:t xml:space="preserve">Under the current Medicare rebate scheme, clients are eligible to receive a rebate for up to 10 sessions </w:t>
      </w:r>
      <w:r w:rsidR="002D7381">
        <w:rPr>
          <w:rFonts w:asciiTheme="minorHAnsi" w:hAnsiTheme="minorHAnsi"/>
        </w:rPr>
        <w:t xml:space="preserve">under a MHCP per calendar year – 6 on initial referral and an additional 4 based on review of your progress by correspondence with your GP. </w:t>
      </w:r>
      <w:r w:rsidR="00620EB2">
        <w:rPr>
          <w:rFonts w:asciiTheme="minorHAnsi" w:hAnsiTheme="minorHAnsi"/>
        </w:rPr>
        <w:t>Until May 2022, 10 additional sessions may be available under the COVID19 pandemic access scheme.</w:t>
      </w:r>
    </w:p>
    <w:p w14:paraId="673CDBB8" w14:textId="77777777" w:rsidR="002D7381" w:rsidRDefault="002D7381" w:rsidP="00EB15BA">
      <w:pPr>
        <w:pStyle w:val="Default"/>
        <w:rPr>
          <w:rFonts w:asciiTheme="minorHAnsi" w:hAnsiTheme="minorHAnsi"/>
        </w:rPr>
      </w:pPr>
    </w:p>
    <w:p w14:paraId="24C6086C" w14:textId="77777777" w:rsidR="00EB15BA" w:rsidRPr="00B1557B" w:rsidRDefault="002D7381" w:rsidP="00EB15BA">
      <w:pPr>
        <w:pStyle w:val="Default"/>
        <w:rPr>
          <w:rFonts w:asciiTheme="minorHAnsi" w:hAnsiTheme="minorHAnsi"/>
        </w:rPr>
      </w:pPr>
      <w:r>
        <w:rPr>
          <w:rFonts w:asciiTheme="minorHAnsi" w:hAnsiTheme="minorHAnsi"/>
        </w:rPr>
        <w:t>I</w:t>
      </w:r>
      <w:r w:rsidR="00EB15BA" w:rsidRPr="00B1557B">
        <w:rPr>
          <w:rFonts w:asciiTheme="minorHAnsi" w:hAnsiTheme="minorHAnsi"/>
        </w:rPr>
        <w:t>f yo</w:t>
      </w:r>
      <w:r>
        <w:rPr>
          <w:rFonts w:asciiTheme="minorHAnsi" w:hAnsiTheme="minorHAnsi"/>
        </w:rPr>
        <w:t xml:space="preserve">u have private health insurance, </w:t>
      </w:r>
      <w:r w:rsidR="00EB15BA" w:rsidRPr="00B1557B">
        <w:rPr>
          <w:rFonts w:asciiTheme="minorHAnsi" w:hAnsiTheme="minorHAnsi"/>
        </w:rPr>
        <w:t>you may be able to a</w:t>
      </w:r>
      <w:r>
        <w:rPr>
          <w:rFonts w:asciiTheme="minorHAnsi" w:hAnsiTheme="minorHAnsi"/>
        </w:rPr>
        <w:t>ccess a rebate through your provider plan. C</w:t>
      </w:r>
      <w:r w:rsidR="00EB15BA" w:rsidRPr="00B1557B">
        <w:rPr>
          <w:rFonts w:asciiTheme="minorHAnsi" w:hAnsiTheme="minorHAnsi"/>
        </w:rPr>
        <w:t>heck with your pri</w:t>
      </w:r>
      <w:r>
        <w:rPr>
          <w:rFonts w:asciiTheme="minorHAnsi" w:hAnsiTheme="minorHAnsi"/>
        </w:rPr>
        <w:t xml:space="preserve">vate health fund to confirm </w:t>
      </w:r>
      <w:r w:rsidR="00EB15BA" w:rsidRPr="00B1557B">
        <w:rPr>
          <w:rFonts w:asciiTheme="minorHAnsi" w:hAnsiTheme="minorHAnsi"/>
        </w:rPr>
        <w:t>rebates available to you. You are not able to claim both a Medicare rebate and a private health fund rebate for the same session.</w:t>
      </w:r>
    </w:p>
    <w:p w14:paraId="5C3DE442" w14:textId="77777777" w:rsidR="001278DB" w:rsidRPr="00B1557B" w:rsidRDefault="001278DB" w:rsidP="00EB15BA">
      <w:pPr>
        <w:pStyle w:val="Default"/>
        <w:rPr>
          <w:rFonts w:asciiTheme="minorHAnsi" w:hAnsiTheme="minorHAnsi"/>
        </w:rPr>
      </w:pPr>
    </w:p>
    <w:p w14:paraId="4D6AADB0" w14:textId="77777777" w:rsidR="001278DB" w:rsidRPr="00B1557B" w:rsidRDefault="001278DB" w:rsidP="001278DB">
      <w:pPr>
        <w:pStyle w:val="Default"/>
        <w:rPr>
          <w:rFonts w:asciiTheme="minorHAnsi" w:hAnsiTheme="minorHAnsi"/>
        </w:rPr>
      </w:pPr>
      <w:r w:rsidRPr="00B1557B">
        <w:rPr>
          <w:rFonts w:asciiTheme="minorHAnsi" w:hAnsiTheme="minorHAnsi"/>
          <w:b/>
          <w:bCs/>
        </w:rPr>
        <w:t xml:space="preserve">Payment </w:t>
      </w:r>
    </w:p>
    <w:p w14:paraId="1096207E" w14:textId="1B674068" w:rsidR="0022217F" w:rsidRDefault="001278DB" w:rsidP="001278DB">
      <w:pPr>
        <w:pStyle w:val="Default"/>
        <w:rPr>
          <w:rFonts w:asciiTheme="minorHAnsi" w:hAnsiTheme="minorHAnsi"/>
        </w:rPr>
      </w:pPr>
      <w:r w:rsidRPr="00B1557B">
        <w:rPr>
          <w:rFonts w:asciiTheme="minorHAnsi" w:hAnsiTheme="minorHAnsi"/>
        </w:rPr>
        <w:t xml:space="preserve">Payment is required at the end of your </w:t>
      </w:r>
      <w:r w:rsidR="0022217F">
        <w:rPr>
          <w:rFonts w:asciiTheme="minorHAnsi" w:hAnsiTheme="minorHAnsi"/>
        </w:rPr>
        <w:t>session</w:t>
      </w:r>
      <w:r w:rsidRPr="00B1557B">
        <w:rPr>
          <w:rFonts w:asciiTheme="minorHAnsi" w:hAnsiTheme="minorHAnsi"/>
        </w:rPr>
        <w:t xml:space="preserve">, </w:t>
      </w:r>
      <w:r w:rsidR="0022217F">
        <w:rPr>
          <w:rFonts w:asciiTheme="minorHAnsi" w:hAnsiTheme="minorHAnsi"/>
        </w:rPr>
        <w:t>by credit card or cash</w:t>
      </w:r>
      <w:r w:rsidRPr="00B1557B">
        <w:rPr>
          <w:rFonts w:asciiTheme="minorHAnsi" w:hAnsiTheme="minorHAnsi"/>
        </w:rPr>
        <w:t xml:space="preserve">. A HICAPS merchant facility is available to </w:t>
      </w:r>
      <w:r w:rsidR="0022217F">
        <w:rPr>
          <w:rFonts w:asciiTheme="minorHAnsi" w:hAnsiTheme="minorHAnsi"/>
        </w:rPr>
        <w:t>process bulk-billed claims or pay via credit card</w:t>
      </w:r>
      <w:r w:rsidR="00173746">
        <w:rPr>
          <w:rFonts w:asciiTheme="minorHAnsi" w:hAnsiTheme="minorHAnsi"/>
        </w:rPr>
        <w:t>/electronic transfer</w:t>
      </w:r>
      <w:r w:rsidR="0022217F">
        <w:rPr>
          <w:rFonts w:asciiTheme="minorHAnsi" w:hAnsiTheme="minorHAnsi"/>
        </w:rPr>
        <w:t xml:space="preserve">. </w:t>
      </w:r>
    </w:p>
    <w:p w14:paraId="6A69364C" w14:textId="77777777" w:rsidR="0022217F" w:rsidRDefault="0022217F" w:rsidP="001278DB">
      <w:pPr>
        <w:pStyle w:val="Default"/>
        <w:rPr>
          <w:rFonts w:asciiTheme="minorHAnsi" w:hAnsiTheme="minorHAnsi"/>
        </w:rPr>
      </w:pPr>
    </w:p>
    <w:p w14:paraId="6154E81C" w14:textId="77777777" w:rsidR="00B3705D" w:rsidRDefault="001278DB" w:rsidP="001278DB">
      <w:pPr>
        <w:pStyle w:val="Default"/>
        <w:rPr>
          <w:rFonts w:asciiTheme="minorHAnsi" w:hAnsiTheme="minorHAnsi"/>
        </w:rPr>
      </w:pPr>
      <w:r w:rsidRPr="00B1557B">
        <w:rPr>
          <w:rFonts w:asciiTheme="minorHAnsi" w:hAnsiTheme="minorHAnsi"/>
        </w:rPr>
        <w:t>If your fees are being paid by a third-party, you will be asked to provide details and veri</w:t>
      </w:r>
      <w:r w:rsidR="00B3705D">
        <w:rPr>
          <w:rFonts w:asciiTheme="minorHAnsi" w:hAnsiTheme="minorHAnsi"/>
        </w:rPr>
        <w:t>fication at your</w:t>
      </w:r>
      <w:r w:rsidR="004F715C">
        <w:rPr>
          <w:rFonts w:asciiTheme="minorHAnsi" w:hAnsiTheme="minorHAnsi"/>
        </w:rPr>
        <w:t xml:space="preserve"> first session and sign attendance</w:t>
      </w:r>
      <w:r w:rsidR="00B3705D">
        <w:rPr>
          <w:rFonts w:asciiTheme="minorHAnsi" w:hAnsiTheme="minorHAnsi"/>
        </w:rPr>
        <w:t xml:space="preserve"> at session completion (e.g. victims services). </w:t>
      </w:r>
      <w:r w:rsidR="004F715C">
        <w:rPr>
          <w:rFonts w:asciiTheme="minorHAnsi" w:hAnsiTheme="minorHAnsi"/>
        </w:rPr>
        <w:t>NDIS support plans are required whether you are agency-managed or NDIA managed once Medicare bulk-billed provision has ended and psychology treatment services are to be continued.</w:t>
      </w:r>
    </w:p>
    <w:p w14:paraId="11596699" w14:textId="77777777" w:rsidR="00B3705D" w:rsidRDefault="00B3705D" w:rsidP="001278DB">
      <w:pPr>
        <w:pStyle w:val="Default"/>
        <w:rPr>
          <w:rFonts w:asciiTheme="minorHAnsi" w:hAnsiTheme="minorHAnsi"/>
        </w:rPr>
      </w:pPr>
    </w:p>
    <w:p w14:paraId="2DC1A8B1" w14:textId="77777777" w:rsidR="001278DB" w:rsidRPr="00B1557B" w:rsidRDefault="001278DB" w:rsidP="001278DB">
      <w:pPr>
        <w:pStyle w:val="Default"/>
        <w:rPr>
          <w:rFonts w:asciiTheme="minorHAnsi" w:hAnsiTheme="minorHAnsi"/>
        </w:rPr>
      </w:pPr>
      <w:r w:rsidRPr="00B1557B">
        <w:rPr>
          <w:rFonts w:asciiTheme="minorHAnsi" w:hAnsiTheme="minorHAnsi"/>
        </w:rPr>
        <w:t>If your condition is currently under consideration for compensation, then you are responsible for payments until such time as your claim is approved. In most cases, you will then be able to reclaim this amount from the body providing compensation.</w:t>
      </w:r>
    </w:p>
    <w:p w14:paraId="79714F1C" w14:textId="77777777" w:rsidR="001278DB" w:rsidRPr="00B1557B" w:rsidRDefault="001278DB" w:rsidP="001278DB">
      <w:pPr>
        <w:pStyle w:val="Default"/>
        <w:rPr>
          <w:rFonts w:asciiTheme="minorHAnsi" w:hAnsiTheme="minorHAnsi"/>
        </w:rPr>
      </w:pPr>
    </w:p>
    <w:p w14:paraId="0AF4E9F3" w14:textId="77777777" w:rsidR="001278DB" w:rsidRPr="00B1557B" w:rsidRDefault="001278DB" w:rsidP="001278DB">
      <w:pPr>
        <w:pStyle w:val="Default"/>
        <w:rPr>
          <w:rFonts w:asciiTheme="minorHAnsi" w:hAnsiTheme="minorHAnsi"/>
        </w:rPr>
      </w:pPr>
      <w:r w:rsidRPr="00B1557B">
        <w:rPr>
          <w:rFonts w:asciiTheme="minorHAnsi" w:hAnsiTheme="minorHAnsi"/>
          <w:b/>
          <w:bCs/>
        </w:rPr>
        <w:t xml:space="preserve">Psychological Reports </w:t>
      </w:r>
    </w:p>
    <w:p w14:paraId="70BFBDA8" w14:textId="4D006235" w:rsidR="001278DB" w:rsidRPr="00B1557B" w:rsidRDefault="001278DB" w:rsidP="001278DB">
      <w:pPr>
        <w:pStyle w:val="Default"/>
        <w:rPr>
          <w:rFonts w:asciiTheme="minorHAnsi" w:hAnsiTheme="minorHAnsi"/>
        </w:rPr>
      </w:pPr>
      <w:r w:rsidRPr="00B1557B">
        <w:rPr>
          <w:rFonts w:asciiTheme="minorHAnsi" w:hAnsiTheme="minorHAnsi"/>
        </w:rPr>
        <w:t>Psycho</w:t>
      </w:r>
      <w:r w:rsidR="000D2D86">
        <w:rPr>
          <w:rFonts w:asciiTheme="minorHAnsi" w:hAnsiTheme="minorHAnsi"/>
        </w:rPr>
        <w:t xml:space="preserve">logical reports are </w:t>
      </w:r>
      <w:r w:rsidRPr="00B1557B">
        <w:rPr>
          <w:rFonts w:asciiTheme="minorHAnsi" w:hAnsiTheme="minorHAnsi"/>
        </w:rPr>
        <w:t xml:space="preserve">charged </w:t>
      </w:r>
      <w:r w:rsidR="000D2D86">
        <w:rPr>
          <w:rFonts w:asciiTheme="minorHAnsi" w:hAnsiTheme="minorHAnsi"/>
        </w:rPr>
        <w:t>separately and not billed to Medicare. Reports</w:t>
      </w:r>
      <w:r w:rsidRPr="00B1557B">
        <w:rPr>
          <w:rFonts w:asciiTheme="minorHAnsi" w:hAnsiTheme="minorHAnsi"/>
        </w:rPr>
        <w:t xml:space="preserve"> attract a GST component. Clients requiring </w:t>
      </w:r>
      <w:r w:rsidR="000D2D86">
        <w:rPr>
          <w:rFonts w:asciiTheme="minorHAnsi" w:hAnsiTheme="minorHAnsi"/>
        </w:rPr>
        <w:t>reports</w:t>
      </w:r>
      <w:r w:rsidRPr="00B1557B">
        <w:rPr>
          <w:rFonts w:asciiTheme="minorHAnsi" w:hAnsiTheme="minorHAnsi"/>
        </w:rPr>
        <w:t xml:space="preserve"> are normally referred through their solicitor or insurance company, but may self-refer. </w:t>
      </w:r>
      <w:r w:rsidR="008D60E8">
        <w:rPr>
          <w:rFonts w:asciiTheme="minorHAnsi" w:hAnsiTheme="minorHAnsi"/>
        </w:rPr>
        <w:t>Court reports often require formal psychological assessment and attract higher fees.</w:t>
      </w:r>
      <w:r w:rsidR="00A0733A">
        <w:rPr>
          <w:rFonts w:asciiTheme="minorHAnsi" w:hAnsiTheme="minorHAnsi"/>
        </w:rPr>
        <w:t xml:space="preserve"> Informed </w:t>
      </w:r>
      <w:r w:rsidR="002F5A3A">
        <w:rPr>
          <w:rFonts w:asciiTheme="minorHAnsi" w:hAnsiTheme="minorHAnsi"/>
        </w:rPr>
        <w:t xml:space="preserve">signed </w:t>
      </w:r>
      <w:r w:rsidR="00A0733A">
        <w:rPr>
          <w:rFonts w:asciiTheme="minorHAnsi" w:hAnsiTheme="minorHAnsi"/>
        </w:rPr>
        <w:t xml:space="preserve">consent </w:t>
      </w:r>
      <w:r w:rsidR="002F5A3A">
        <w:rPr>
          <w:rFonts w:asciiTheme="minorHAnsi" w:hAnsiTheme="minorHAnsi"/>
        </w:rPr>
        <w:t>is required to proceed with providing a report.</w:t>
      </w:r>
    </w:p>
    <w:p w14:paraId="06DBC095" w14:textId="77777777" w:rsidR="00935D9B" w:rsidRDefault="00935D9B" w:rsidP="001278DB">
      <w:pPr>
        <w:pStyle w:val="Default"/>
        <w:rPr>
          <w:rFonts w:asciiTheme="minorHAnsi" w:hAnsiTheme="minorHAnsi"/>
          <w:b/>
          <w:bCs/>
        </w:rPr>
      </w:pPr>
    </w:p>
    <w:p w14:paraId="3777D2FF" w14:textId="77777777" w:rsidR="001278DB" w:rsidRPr="00B1557B" w:rsidRDefault="001278DB" w:rsidP="001278DB">
      <w:pPr>
        <w:pStyle w:val="Default"/>
        <w:rPr>
          <w:rFonts w:asciiTheme="minorHAnsi" w:hAnsiTheme="minorHAnsi"/>
        </w:rPr>
      </w:pPr>
      <w:r w:rsidRPr="00B1557B">
        <w:rPr>
          <w:rFonts w:asciiTheme="minorHAnsi" w:hAnsiTheme="minorHAnsi"/>
          <w:b/>
          <w:bCs/>
        </w:rPr>
        <w:t xml:space="preserve">Telephone consultations </w:t>
      </w:r>
    </w:p>
    <w:p w14:paraId="0AE64354" w14:textId="5BDC74AE" w:rsidR="001278DB" w:rsidRDefault="001278DB" w:rsidP="001278DB">
      <w:pPr>
        <w:pStyle w:val="Default"/>
        <w:rPr>
          <w:rFonts w:asciiTheme="minorHAnsi" w:hAnsiTheme="minorHAnsi"/>
        </w:rPr>
      </w:pPr>
      <w:r w:rsidRPr="00B1557B">
        <w:rPr>
          <w:rFonts w:asciiTheme="minorHAnsi" w:hAnsiTheme="minorHAnsi"/>
        </w:rPr>
        <w:t>In certain circumstances</w:t>
      </w:r>
      <w:r w:rsidR="004F715C">
        <w:rPr>
          <w:rFonts w:asciiTheme="minorHAnsi" w:hAnsiTheme="minorHAnsi"/>
        </w:rPr>
        <w:t xml:space="preserve"> (remote location) and under current COVID-19 restrictions</w:t>
      </w:r>
      <w:r w:rsidR="00A25DCB">
        <w:rPr>
          <w:rFonts w:asciiTheme="minorHAnsi" w:hAnsiTheme="minorHAnsi"/>
        </w:rPr>
        <w:t xml:space="preserve">, it is </w:t>
      </w:r>
      <w:r w:rsidRPr="00B1557B">
        <w:rPr>
          <w:rFonts w:asciiTheme="minorHAnsi" w:hAnsiTheme="minorHAnsi"/>
        </w:rPr>
        <w:t xml:space="preserve">possible to conduct a treatment session using </w:t>
      </w:r>
      <w:r w:rsidR="007D0B31">
        <w:rPr>
          <w:rFonts w:asciiTheme="minorHAnsi" w:hAnsiTheme="minorHAnsi"/>
        </w:rPr>
        <w:t>COVIU or Zoom</w:t>
      </w:r>
      <w:r w:rsidR="004F715C">
        <w:rPr>
          <w:rFonts w:asciiTheme="minorHAnsi" w:hAnsiTheme="minorHAnsi"/>
        </w:rPr>
        <w:t xml:space="preserve"> video teleconferencing (internet connection required</w:t>
      </w:r>
      <w:r w:rsidR="00A25DCB">
        <w:rPr>
          <w:rFonts w:asciiTheme="minorHAnsi" w:hAnsiTheme="minorHAnsi"/>
        </w:rPr>
        <w:t xml:space="preserve"> with PC/tablet/or smart phone</w:t>
      </w:r>
      <w:r w:rsidR="004F715C">
        <w:rPr>
          <w:rFonts w:asciiTheme="minorHAnsi" w:hAnsiTheme="minorHAnsi"/>
        </w:rPr>
        <w:t xml:space="preserve">) </w:t>
      </w:r>
      <w:r w:rsidRPr="00B1557B">
        <w:rPr>
          <w:rFonts w:asciiTheme="minorHAnsi" w:hAnsiTheme="minorHAnsi"/>
        </w:rPr>
        <w:t xml:space="preserve">or by phone. In these cases, </w:t>
      </w:r>
      <w:r w:rsidRPr="00B1557B">
        <w:rPr>
          <w:rFonts w:asciiTheme="minorHAnsi" w:hAnsiTheme="minorHAnsi"/>
        </w:rPr>
        <w:lastRenderedPageBreak/>
        <w:t xml:space="preserve">normal session fees apply </w:t>
      </w:r>
      <w:r w:rsidR="004F715C">
        <w:rPr>
          <w:rFonts w:asciiTheme="minorHAnsi" w:hAnsiTheme="minorHAnsi"/>
        </w:rPr>
        <w:t>and</w:t>
      </w:r>
      <w:r w:rsidRPr="00B1557B">
        <w:rPr>
          <w:rFonts w:asciiTheme="minorHAnsi" w:hAnsiTheme="minorHAnsi"/>
        </w:rPr>
        <w:t xml:space="preserve"> yo</w:t>
      </w:r>
      <w:r w:rsidR="004F715C">
        <w:rPr>
          <w:rFonts w:asciiTheme="minorHAnsi" w:hAnsiTheme="minorHAnsi"/>
        </w:rPr>
        <w:t xml:space="preserve">u can currently </w:t>
      </w:r>
      <w:r w:rsidRPr="00B1557B">
        <w:rPr>
          <w:rFonts w:asciiTheme="minorHAnsi" w:hAnsiTheme="minorHAnsi"/>
        </w:rPr>
        <w:t>access a Medicare Rebate</w:t>
      </w:r>
      <w:r w:rsidR="004F715C">
        <w:rPr>
          <w:rFonts w:asciiTheme="minorHAnsi" w:hAnsiTheme="minorHAnsi"/>
        </w:rPr>
        <w:t xml:space="preserve"> or bulk-billing during the COVID-19 crisis</w:t>
      </w:r>
      <w:r w:rsidRPr="00B1557B">
        <w:rPr>
          <w:rFonts w:asciiTheme="minorHAnsi" w:hAnsiTheme="minorHAnsi"/>
        </w:rPr>
        <w:t xml:space="preserve">. </w:t>
      </w:r>
    </w:p>
    <w:p w14:paraId="3EB193F4" w14:textId="77777777" w:rsidR="00A25DCB" w:rsidRDefault="00A25DCB" w:rsidP="001278DB">
      <w:pPr>
        <w:pStyle w:val="Default"/>
        <w:rPr>
          <w:rFonts w:asciiTheme="minorHAnsi" w:hAnsiTheme="minorHAnsi"/>
        </w:rPr>
      </w:pPr>
    </w:p>
    <w:p w14:paraId="3D85D873" w14:textId="77777777" w:rsidR="001278DB" w:rsidRPr="00B1557B" w:rsidRDefault="001278DB" w:rsidP="001278DB">
      <w:pPr>
        <w:pStyle w:val="Default"/>
        <w:rPr>
          <w:rFonts w:asciiTheme="minorHAnsi" w:hAnsiTheme="minorHAnsi"/>
        </w:rPr>
      </w:pPr>
      <w:r w:rsidRPr="00B1557B">
        <w:rPr>
          <w:rFonts w:asciiTheme="minorHAnsi" w:hAnsiTheme="minorHAnsi"/>
          <w:b/>
          <w:bCs/>
        </w:rPr>
        <w:t xml:space="preserve">Cancellation policy </w:t>
      </w:r>
    </w:p>
    <w:p w14:paraId="52CD8154" w14:textId="77777777" w:rsidR="001278DB" w:rsidRPr="00B1557B" w:rsidRDefault="001278DB" w:rsidP="001278DB">
      <w:pPr>
        <w:pStyle w:val="Default"/>
        <w:rPr>
          <w:rFonts w:asciiTheme="minorHAnsi" w:hAnsiTheme="minorHAnsi"/>
        </w:rPr>
      </w:pPr>
      <w:r w:rsidRPr="00B1557B">
        <w:rPr>
          <w:rFonts w:asciiTheme="minorHAnsi" w:hAnsiTheme="minorHAnsi"/>
        </w:rPr>
        <w:t xml:space="preserve">SMS reminders for appointments are </w:t>
      </w:r>
      <w:r w:rsidR="004F715C">
        <w:rPr>
          <w:rFonts w:asciiTheme="minorHAnsi" w:hAnsiTheme="minorHAnsi"/>
        </w:rPr>
        <w:t xml:space="preserve">usually sent 24 </w:t>
      </w:r>
      <w:r w:rsidR="006B1F39">
        <w:rPr>
          <w:rFonts w:asciiTheme="minorHAnsi" w:hAnsiTheme="minorHAnsi"/>
        </w:rPr>
        <w:t xml:space="preserve">hours prior to sessions. </w:t>
      </w:r>
      <w:r w:rsidRPr="00B1557B">
        <w:rPr>
          <w:rFonts w:asciiTheme="minorHAnsi" w:hAnsiTheme="minorHAnsi"/>
        </w:rPr>
        <w:t xml:space="preserve">If you are unable to keep a scheduled appointment, please </w:t>
      </w:r>
      <w:r w:rsidR="006B1F39">
        <w:rPr>
          <w:rFonts w:asciiTheme="minorHAnsi" w:hAnsiTheme="minorHAnsi"/>
        </w:rPr>
        <w:t xml:space="preserve">advise </w:t>
      </w:r>
      <w:r w:rsidRPr="00B1557B">
        <w:rPr>
          <w:rFonts w:asciiTheme="minorHAnsi" w:hAnsiTheme="minorHAnsi"/>
        </w:rPr>
        <w:t xml:space="preserve">at least one business day (24 hours) in advance, in which case no cancellation fee is payable. </w:t>
      </w:r>
    </w:p>
    <w:p w14:paraId="30E74D48" w14:textId="77777777" w:rsidR="00012A5B" w:rsidRDefault="001278DB" w:rsidP="001278DB">
      <w:pPr>
        <w:pStyle w:val="Default"/>
        <w:rPr>
          <w:rFonts w:asciiTheme="minorHAnsi" w:hAnsiTheme="minorHAnsi"/>
        </w:rPr>
      </w:pPr>
      <w:r w:rsidRPr="00B1557B">
        <w:rPr>
          <w:rFonts w:asciiTheme="minorHAnsi" w:hAnsiTheme="minorHAnsi"/>
        </w:rPr>
        <w:t xml:space="preserve">Cancellation fees </w:t>
      </w:r>
      <w:r w:rsidR="006B1F39">
        <w:rPr>
          <w:rFonts w:asciiTheme="minorHAnsi" w:hAnsiTheme="minorHAnsi"/>
        </w:rPr>
        <w:t xml:space="preserve">may apply and </w:t>
      </w:r>
      <w:r w:rsidRPr="00B1557B">
        <w:rPr>
          <w:rFonts w:asciiTheme="minorHAnsi" w:hAnsiTheme="minorHAnsi"/>
        </w:rPr>
        <w:t>if you cancel with</w:t>
      </w:r>
      <w:r w:rsidR="00012A5B">
        <w:rPr>
          <w:rFonts w:asciiTheme="minorHAnsi" w:hAnsiTheme="minorHAnsi"/>
        </w:rPr>
        <w:t xml:space="preserve">in 24 hours of the appointment or fail to attend without prior notice at between 50% and 100% of the normal fee </w:t>
      </w:r>
      <w:r w:rsidRPr="00B1557B">
        <w:rPr>
          <w:rFonts w:asciiTheme="minorHAnsi" w:hAnsiTheme="minorHAnsi"/>
        </w:rPr>
        <w:t>payable</w:t>
      </w:r>
      <w:r w:rsidR="00012A5B">
        <w:rPr>
          <w:rFonts w:asciiTheme="minorHAnsi" w:hAnsiTheme="minorHAnsi"/>
        </w:rPr>
        <w:t>.</w:t>
      </w:r>
      <w:r w:rsidRPr="00B1557B">
        <w:rPr>
          <w:rFonts w:asciiTheme="minorHAnsi" w:hAnsiTheme="minorHAnsi"/>
        </w:rPr>
        <w:t xml:space="preserve"> </w:t>
      </w:r>
      <w:r w:rsidR="004F715C">
        <w:rPr>
          <w:rFonts w:asciiTheme="minorHAnsi" w:hAnsiTheme="minorHAnsi"/>
        </w:rPr>
        <w:t>Please be aware that we cannot charge Medicare or your private insurer for missed appointments.</w:t>
      </w:r>
    </w:p>
    <w:p w14:paraId="348C8DDC" w14:textId="77777777" w:rsidR="00012A5B" w:rsidRDefault="00012A5B" w:rsidP="001278DB">
      <w:pPr>
        <w:pStyle w:val="Default"/>
        <w:rPr>
          <w:rFonts w:asciiTheme="minorHAnsi" w:hAnsiTheme="minorHAnsi"/>
        </w:rPr>
      </w:pPr>
    </w:p>
    <w:p w14:paraId="0F2B0E70" w14:textId="77777777" w:rsidR="001278DB" w:rsidRDefault="001278DB" w:rsidP="001278DB">
      <w:pPr>
        <w:pStyle w:val="Default"/>
        <w:rPr>
          <w:rFonts w:asciiTheme="minorHAnsi" w:hAnsiTheme="minorHAnsi"/>
        </w:rPr>
      </w:pPr>
      <w:r w:rsidRPr="00B1557B">
        <w:rPr>
          <w:rFonts w:asciiTheme="minorHAnsi" w:hAnsiTheme="minorHAnsi"/>
        </w:rPr>
        <w:t>You can provide notice that you are unable to attend your appointment by calling an</w:t>
      </w:r>
      <w:r w:rsidR="00012A5B">
        <w:rPr>
          <w:rFonts w:asciiTheme="minorHAnsi" w:hAnsiTheme="minorHAnsi"/>
        </w:rPr>
        <w:t>d leaving a message on 0416 194 191</w:t>
      </w:r>
      <w:r w:rsidR="00A25DCB">
        <w:rPr>
          <w:rFonts w:asciiTheme="minorHAnsi" w:hAnsiTheme="minorHAnsi"/>
        </w:rPr>
        <w:t xml:space="preserve"> (Christopher) or 0416 094 191 (Maria)</w:t>
      </w:r>
    </w:p>
    <w:p w14:paraId="01D5862E" w14:textId="77777777" w:rsidR="00012A5B" w:rsidRPr="00B1557B" w:rsidRDefault="00012A5B" w:rsidP="001278DB">
      <w:pPr>
        <w:pStyle w:val="Default"/>
        <w:rPr>
          <w:rFonts w:asciiTheme="minorHAnsi" w:hAnsiTheme="minorHAnsi"/>
        </w:rPr>
      </w:pPr>
    </w:p>
    <w:p w14:paraId="77893B9E" w14:textId="77777777" w:rsidR="001278DB" w:rsidRPr="00B1557B" w:rsidRDefault="001278DB" w:rsidP="001278DB">
      <w:pPr>
        <w:pStyle w:val="Default"/>
        <w:rPr>
          <w:rFonts w:asciiTheme="minorHAnsi" w:hAnsiTheme="minorHAnsi"/>
        </w:rPr>
      </w:pPr>
      <w:r w:rsidRPr="00B1557B">
        <w:rPr>
          <w:rFonts w:asciiTheme="minorHAnsi" w:hAnsiTheme="minorHAnsi"/>
          <w:b/>
          <w:bCs/>
        </w:rPr>
        <w:t xml:space="preserve">Out of hours contact </w:t>
      </w:r>
    </w:p>
    <w:p w14:paraId="66C12358" w14:textId="77777777" w:rsidR="001278DB" w:rsidRPr="00B1557B" w:rsidRDefault="001B7613" w:rsidP="001278DB">
      <w:pPr>
        <w:pStyle w:val="Default"/>
        <w:rPr>
          <w:rFonts w:asciiTheme="minorHAnsi" w:hAnsiTheme="minorHAnsi"/>
        </w:rPr>
      </w:pPr>
      <w:r>
        <w:rPr>
          <w:rFonts w:asciiTheme="minorHAnsi" w:hAnsiTheme="minorHAnsi"/>
        </w:rPr>
        <w:t>M</w:t>
      </w:r>
      <w:r w:rsidR="001278DB" w:rsidRPr="00B1557B">
        <w:rPr>
          <w:rFonts w:asciiTheme="minorHAnsi" w:hAnsiTheme="minorHAnsi"/>
        </w:rPr>
        <w:t>obile</w:t>
      </w:r>
      <w:r>
        <w:rPr>
          <w:rFonts w:asciiTheme="minorHAnsi" w:hAnsiTheme="minorHAnsi"/>
        </w:rPr>
        <w:t>s</w:t>
      </w:r>
      <w:r w:rsidR="001278DB" w:rsidRPr="00B1557B">
        <w:rPr>
          <w:rFonts w:asciiTheme="minorHAnsi" w:hAnsiTheme="minorHAnsi"/>
        </w:rPr>
        <w:t xml:space="preserve"> will </w:t>
      </w:r>
      <w:r w:rsidR="00012A5B">
        <w:rPr>
          <w:rFonts w:asciiTheme="minorHAnsi" w:hAnsiTheme="minorHAnsi"/>
        </w:rPr>
        <w:t xml:space="preserve">usually </w:t>
      </w:r>
      <w:r w:rsidR="001278DB" w:rsidRPr="00B1557B">
        <w:rPr>
          <w:rFonts w:asciiTheme="minorHAnsi" w:hAnsiTheme="minorHAnsi"/>
        </w:rPr>
        <w:t xml:space="preserve">divert to </w:t>
      </w:r>
      <w:r w:rsidR="00012A5B">
        <w:rPr>
          <w:rFonts w:asciiTheme="minorHAnsi" w:hAnsiTheme="minorHAnsi"/>
        </w:rPr>
        <w:t xml:space="preserve">voicemail </w:t>
      </w:r>
      <w:r w:rsidR="001278DB" w:rsidRPr="00B1557B">
        <w:rPr>
          <w:rFonts w:asciiTheme="minorHAnsi" w:hAnsiTheme="minorHAnsi"/>
        </w:rPr>
        <w:t xml:space="preserve">outside of normal business hours. Clients are advised that if they wish to </w:t>
      </w:r>
      <w:r>
        <w:rPr>
          <w:rFonts w:asciiTheme="minorHAnsi" w:hAnsiTheme="minorHAnsi"/>
        </w:rPr>
        <w:t xml:space="preserve">have contact </w:t>
      </w:r>
      <w:r w:rsidR="001278DB" w:rsidRPr="00B1557B">
        <w:rPr>
          <w:rFonts w:asciiTheme="minorHAnsi" w:hAnsiTheme="minorHAnsi"/>
        </w:rPr>
        <w:t>by mobile</w:t>
      </w:r>
      <w:r>
        <w:rPr>
          <w:rFonts w:asciiTheme="minorHAnsi" w:hAnsiTheme="minorHAnsi"/>
        </w:rPr>
        <w:t>,</w:t>
      </w:r>
      <w:r w:rsidR="001278DB" w:rsidRPr="00B1557B">
        <w:rPr>
          <w:rFonts w:asciiTheme="minorHAnsi" w:hAnsiTheme="minorHAnsi"/>
        </w:rPr>
        <w:t xml:space="preserve"> </w:t>
      </w:r>
      <w:r>
        <w:rPr>
          <w:rFonts w:asciiTheme="minorHAnsi" w:hAnsiTheme="minorHAnsi"/>
        </w:rPr>
        <w:t xml:space="preserve">text, </w:t>
      </w:r>
      <w:r w:rsidR="001278DB" w:rsidRPr="00B1557B">
        <w:rPr>
          <w:rFonts w:asciiTheme="minorHAnsi" w:hAnsiTheme="minorHAnsi"/>
        </w:rPr>
        <w:t>or by email outside of business hours, there may be a delay in being able to respond. It may be more appropriate therefore to contact the Me</w:t>
      </w:r>
      <w:r w:rsidR="004F715C">
        <w:rPr>
          <w:rFonts w:asciiTheme="minorHAnsi" w:hAnsiTheme="minorHAnsi"/>
        </w:rPr>
        <w:t xml:space="preserve">ntal Health Crisis Team, or GP </w:t>
      </w:r>
      <w:r w:rsidR="001278DB" w:rsidRPr="00B1557B">
        <w:rPr>
          <w:rFonts w:asciiTheme="minorHAnsi" w:hAnsiTheme="minorHAnsi"/>
        </w:rPr>
        <w:t>in the case of an emergency outside business hours.</w:t>
      </w:r>
    </w:p>
    <w:p w14:paraId="1A75DCFC" w14:textId="77777777" w:rsidR="001278DB" w:rsidRPr="00B1557B" w:rsidRDefault="001278DB" w:rsidP="001278DB">
      <w:pPr>
        <w:pStyle w:val="Default"/>
        <w:rPr>
          <w:rFonts w:asciiTheme="minorHAnsi" w:hAnsiTheme="minorHAnsi"/>
        </w:rPr>
      </w:pPr>
    </w:p>
    <w:p w14:paraId="36AB663F" w14:textId="77777777" w:rsidR="003F2BCB" w:rsidRPr="00B1557B" w:rsidRDefault="003F2BCB" w:rsidP="003F2BCB">
      <w:pPr>
        <w:pStyle w:val="Default"/>
        <w:rPr>
          <w:rFonts w:asciiTheme="minorHAnsi" w:hAnsiTheme="minorHAnsi"/>
        </w:rPr>
      </w:pPr>
      <w:r w:rsidRPr="00B1557B">
        <w:rPr>
          <w:rFonts w:asciiTheme="minorHAnsi" w:hAnsiTheme="minorHAnsi"/>
          <w:b/>
          <w:bCs/>
        </w:rPr>
        <w:t xml:space="preserve">Useful Contact Numbers: </w:t>
      </w:r>
    </w:p>
    <w:p w14:paraId="687E494A" w14:textId="77777777" w:rsidR="001278DB" w:rsidRDefault="003F2BCB" w:rsidP="003F2BCB">
      <w:pPr>
        <w:pStyle w:val="Default"/>
        <w:rPr>
          <w:rFonts w:asciiTheme="minorHAnsi" w:hAnsiTheme="minorHAnsi"/>
        </w:rPr>
      </w:pPr>
      <w:r w:rsidRPr="00B1557B">
        <w:rPr>
          <w:rFonts w:asciiTheme="minorHAnsi" w:hAnsiTheme="minorHAnsi"/>
        </w:rPr>
        <w:t>Lifeline: 13 11 14</w:t>
      </w:r>
    </w:p>
    <w:p w14:paraId="4FCE83E2" w14:textId="77777777" w:rsidR="00535492" w:rsidRPr="00B1557B" w:rsidRDefault="00535492" w:rsidP="003F2BCB">
      <w:pPr>
        <w:pStyle w:val="Default"/>
        <w:rPr>
          <w:rFonts w:asciiTheme="minorHAnsi" w:hAnsiTheme="minorHAnsi"/>
        </w:rPr>
      </w:pPr>
      <w:r>
        <w:rPr>
          <w:rFonts w:asciiTheme="minorHAnsi" w:hAnsiTheme="minorHAnsi"/>
        </w:rPr>
        <w:t>Beyond Blue 1300 22 4636</w:t>
      </w:r>
    </w:p>
    <w:p w14:paraId="40A65370" w14:textId="77777777" w:rsidR="003F2BCB" w:rsidRPr="00B1557B" w:rsidRDefault="003F2BCB" w:rsidP="003F2BCB">
      <w:pPr>
        <w:pStyle w:val="Default"/>
        <w:rPr>
          <w:rFonts w:asciiTheme="minorHAnsi" w:hAnsiTheme="minorHAnsi"/>
        </w:rPr>
      </w:pPr>
    </w:p>
    <w:p w14:paraId="47DBBD77" w14:textId="77777777" w:rsidR="00322462" w:rsidRPr="00322462" w:rsidRDefault="00322462" w:rsidP="00322462">
      <w:pPr>
        <w:autoSpaceDE w:val="0"/>
        <w:autoSpaceDN w:val="0"/>
        <w:adjustRightInd w:val="0"/>
        <w:spacing w:line="240" w:lineRule="auto"/>
        <w:rPr>
          <w:rFonts w:cs="Times New Roman"/>
          <w:color w:val="000000"/>
          <w:sz w:val="24"/>
          <w:szCs w:val="24"/>
        </w:rPr>
      </w:pPr>
      <w:r w:rsidRPr="00322462">
        <w:rPr>
          <w:rFonts w:cs="Times New Roman"/>
          <w:b/>
          <w:bCs/>
          <w:color w:val="000000"/>
          <w:sz w:val="24"/>
          <w:szCs w:val="24"/>
        </w:rPr>
        <w:t xml:space="preserve">Psychological service </w:t>
      </w:r>
    </w:p>
    <w:p w14:paraId="54004689" w14:textId="77777777" w:rsidR="00322462" w:rsidRPr="00322462" w:rsidRDefault="00322462" w:rsidP="00322462">
      <w:pPr>
        <w:autoSpaceDE w:val="0"/>
        <w:autoSpaceDN w:val="0"/>
        <w:adjustRightInd w:val="0"/>
        <w:spacing w:line="240" w:lineRule="auto"/>
        <w:rPr>
          <w:rFonts w:cs="Times New Roman"/>
          <w:color w:val="000000"/>
          <w:sz w:val="24"/>
          <w:szCs w:val="24"/>
        </w:rPr>
      </w:pPr>
      <w:r w:rsidRPr="00322462">
        <w:rPr>
          <w:rFonts w:cs="Times New Roman"/>
          <w:color w:val="000000"/>
          <w:sz w:val="24"/>
          <w:szCs w:val="24"/>
        </w:rPr>
        <w:t xml:space="preserve">As part of providing a psychological service to you, </w:t>
      </w:r>
      <w:r w:rsidR="001B7613">
        <w:rPr>
          <w:rFonts w:cs="Times New Roman"/>
          <w:color w:val="000000"/>
          <w:sz w:val="24"/>
          <w:szCs w:val="24"/>
        </w:rPr>
        <w:t>we need</w:t>
      </w:r>
      <w:r w:rsidRPr="00322462">
        <w:rPr>
          <w:rFonts w:cs="Times New Roman"/>
          <w:color w:val="000000"/>
          <w:sz w:val="24"/>
          <w:szCs w:val="24"/>
        </w:rPr>
        <w:t xml:space="preserve"> to collect and record personal information from you that is relevant to your situation, such as your name, contact information, medical history and other relevant information. </w:t>
      </w:r>
    </w:p>
    <w:p w14:paraId="299EDA7A" w14:textId="77777777" w:rsidR="00322462" w:rsidRPr="00322462" w:rsidRDefault="00322462" w:rsidP="00322462">
      <w:pPr>
        <w:autoSpaceDE w:val="0"/>
        <w:autoSpaceDN w:val="0"/>
        <w:adjustRightInd w:val="0"/>
        <w:spacing w:line="240" w:lineRule="auto"/>
        <w:rPr>
          <w:rFonts w:cs="Times New Roman"/>
          <w:color w:val="000000"/>
          <w:sz w:val="24"/>
          <w:szCs w:val="24"/>
        </w:rPr>
      </w:pPr>
      <w:r w:rsidRPr="00322462">
        <w:rPr>
          <w:rFonts w:cs="Times New Roman"/>
          <w:color w:val="000000"/>
          <w:sz w:val="24"/>
          <w:szCs w:val="24"/>
        </w:rPr>
        <w:t xml:space="preserve">This collection of personal information </w:t>
      </w:r>
      <w:r w:rsidR="00486A0A">
        <w:rPr>
          <w:rFonts w:cs="Times New Roman"/>
          <w:color w:val="000000"/>
          <w:sz w:val="24"/>
          <w:szCs w:val="24"/>
        </w:rPr>
        <w:t xml:space="preserve">will be a necessary part of </w:t>
      </w:r>
      <w:r w:rsidRPr="00322462">
        <w:rPr>
          <w:rFonts w:cs="Times New Roman"/>
          <w:color w:val="000000"/>
          <w:sz w:val="24"/>
          <w:szCs w:val="24"/>
        </w:rPr>
        <w:t>psychological assessment</w:t>
      </w:r>
      <w:r w:rsidR="00486A0A">
        <w:rPr>
          <w:rFonts w:cs="Times New Roman"/>
          <w:color w:val="000000"/>
          <w:sz w:val="24"/>
          <w:szCs w:val="24"/>
        </w:rPr>
        <w:t xml:space="preserve"> and treatment</w:t>
      </w:r>
      <w:r w:rsidRPr="00322462">
        <w:rPr>
          <w:rFonts w:cs="Times New Roman"/>
          <w:color w:val="000000"/>
          <w:sz w:val="24"/>
          <w:szCs w:val="24"/>
        </w:rPr>
        <w:t xml:space="preserve">. </w:t>
      </w:r>
    </w:p>
    <w:p w14:paraId="4E303297" w14:textId="77777777" w:rsidR="00F12FA4" w:rsidRDefault="00F12FA4" w:rsidP="00322462">
      <w:pPr>
        <w:autoSpaceDE w:val="0"/>
        <w:autoSpaceDN w:val="0"/>
        <w:adjustRightInd w:val="0"/>
        <w:spacing w:line="240" w:lineRule="auto"/>
        <w:rPr>
          <w:rFonts w:cs="Times New Roman"/>
          <w:b/>
          <w:bCs/>
          <w:color w:val="000000"/>
          <w:sz w:val="24"/>
          <w:szCs w:val="24"/>
        </w:rPr>
      </w:pPr>
    </w:p>
    <w:p w14:paraId="2A11B482" w14:textId="77777777" w:rsidR="00322462" w:rsidRPr="00322462" w:rsidRDefault="00322462" w:rsidP="00322462">
      <w:pPr>
        <w:autoSpaceDE w:val="0"/>
        <w:autoSpaceDN w:val="0"/>
        <w:adjustRightInd w:val="0"/>
        <w:spacing w:line="240" w:lineRule="auto"/>
        <w:rPr>
          <w:rFonts w:cs="Times New Roman"/>
          <w:color w:val="000000"/>
          <w:sz w:val="24"/>
          <w:szCs w:val="24"/>
        </w:rPr>
      </w:pPr>
      <w:r w:rsidRPr="00322462">
        <w:rPr>
          <w:rFonts w:cs="Times New Roman"/>
          <w:b/>
          <w:bCs/>
          <w:color w:val="000000"/>
          <w:sz w:val="24"/>
          <w:szCs w:val="24"/>
        </w:rPr>
        <w:t xml:space="preserve">Purpose of collecting and holding information </w:t>
      </w:r>
    </w:p>
    <w:p w14:paraId="0446970D" w14:textId="77777777" w:rsidR="00322462" w:rsidRPr="00322462" w:rsidRDefault="00322462" w:rsidP="00322462">
      <w:pPr>
        <w:autoSpaceDE w:val="0"/>
        <w:autoSpaceDN w:val="0"/>
        <w:adjustRightInd w:val="0"/>
        <w:spacing w:line="240" w:lineRule="auto"/>
        <w:rPr>
          <w:rFonts w:cs="Times New Roman"/>
          <w:color w:val="000000"/>
          <w:sz w:val="24"/>
          <w:szCs w:val="24"/>
        </w:rPr>
      </w:pPr>
      <w:r w:rsidRPr="00322462">
        <w:rPr>
          <w:rFonts w:cs="Times New Roman"/>
          <w:color w:val="000000"/>
          <w:sz w:val="24"/>
          <w:szCs w:val="24"/>
        </w:rPr>
        <w:t xml:space="preserve">Your personal information is gathered as part of your assessment and treatment, is kept securely and, in the interests of your privacy, used only by your psychologist and the authorised personnel of the practice (as necessary). Your personal information is retained in order to document what happens during sessions, and enables the psychologist to provide a relevant and informed psychological service to you. </w:t>
      </w:r>
      <w:r w:rsidR="001B7613">
        <w:rPr>
          <w:rFonts w:cs="Times New Roman"/>
          <w:color w:val="000000"/>
          <w:sz w:val="24"/>
          <w:szCs w:val="24"/>
        </w:rPr>
        <w:t>Client files are maintained within the office in locked cabinets and</w:t>
      </w:r>
      <w:r w:rsidR="00490686">
        <w:rPr>
          <w:rFonts w:cs="Times New Roman"/>
          <w:color w:val="000000"/>
          <w:sz w:val="24"/>
          <w:szCs w:val="24"/>
        </w:rPr>
        <w:t xml:space="preserve"> secured</w:t>
      </w:r>
      <w:r w:rsidR="001B7613">
        <w:rPr>
          <w:rFonts w:cs="Times New Roman"/>
          <w:color w:val="000000"/>
          <w:sz w:val="24"/>
          <w:szCs w:val="24"/>
        </w:rPr>
        <w:t xml:space="preserve"> in encrypted/password protected files on computers</w:t>
      </w:r>
      <w:r w:rsidR="00490686" w:rsidRPr="00490686">
        <w:rPr>
          <w:rFonts w:cs="Times New Roman"/>
          <w:color w:val="000000"/>
          <w:sz w:val="24"/>
          <w:szCs w:val="24"/>
        </w:rPr>
        <w:t xml:space="preserve"> </w:t>
      </w:r>
      <w:r w:rsidR="00490686" w:rsidRPr="00322462">
        <w:rPr>
          <w:rFonts w:cs="Times New Roman"/>
          <w:color w:val="000000"/>
          <w:sz w:val="24"/>
          <w:szCs w:val="24"/>
        </w:rPr>
        <w:t>in accordance with APS Ethical guidelines</w:t>
      </w:r>
      <w:r w:rsidR="001B7613">
        <w:rPr>
          <w:rFonts w:cs="Times New Roman"/>
          <w:color w:val="000000"/>
          <w:sz w:val="24"/>
          <w:szCs w:val="24"/>
        </w:rPr>
        <w:t>.</w:t>
      </w:r>
    </w:p>
    <w:p w14:paraId="231D8D90" w14:textId="77777777" w:rsidR="00F12FA4" w:rsidRDefault="00F12FA4" w:rsidP="00322462">
      <w:pPr>
        <w:autoSpaceDE w:val="0"/>
        <w:autoSpaceDN w:val="0"/>
        <w:adjustRightInd w:val="0"/>
        <w:spacing w:line="240" w:lineRule="auto"/>
        <w:rPr>
          <w:rFonts w:cs="Times New Roman"/>
          <w:b/>
          <w:bCs/>
          <w:color w:val="000000"/>
          <w:sz w:val="24"/>
          <w:szCs w:val="24"/>
        </w:rPr>
      </w:pPr>
    </w:p>
    <w:p w14:paraId="3FCC9DDC" w14:textId="77777777" w:rsidR="00322462" w:rsidRPr="00322462" w:rsidRDefault="00322462" w:rsidP="00322462">
      <w:pPr>
        <w:autoSpaceDE w:val="0"/>
        <w:autoSpaceDN w:val="0"/>
        <w:adjustRightInd w:val="0"/>
        <w:spacing w:line="240" w:lineRule="auto"/>
        <w:rPr>
          <w:rFonts w:cs="Times New Roman"/>
          <w:color w:val="000000"/>
          <w:sz w:val="24"/>
          <w:szCs w:val="24"/>
        </w:rPr>
      </w:pPr>
      <w:r w:rsidRPr="00322462">
        <w:rPr>
          <w:rFonts w:cs="Times New Roman"/>
          <w:b/>
          <w:bCs/>
          <w:color w:val="000000"/>
          <w:sz w:val="24"/>
          <w:szCs w:val="24"/>
        </w:rPr>
        <w:t xml:space="preserve">Disclosure of personal information </w:t>
      </w:r>
    </w:p>
    <w:p w14:paraId="27D0E4E1" w14:textId="77777777" w:rsidR="00322462" w:rsidRPr="00322462" w:rsidRDefault="00322462" w:rsidP="00322462">
      <w:pPr>
        <w:autoSpaceDE w:val="0"/>
        <w:autoSpaceDN w:val="0"/>
        <w:adjustRightInd w:val="0"/>
        <w:spacing w:line="240" w:lineRule="auto"/>
        <w:rPr>
          <w:rFonts w:cs="Times New Roman"/>
          <w:color w:val="000000"/>
          <w:sz w:val="24"/>
          <w:szCs w:val="24"/>
        </w:rPr>
      </w:pPr>
      <w:r w:rsidRPr="00322462">
        <w:rPr>
          <w:rFonts w:cs="Times New Roman"/>
          <w:color w:val="000000"/>
          <w:sz w:val="24"/>
          <w:szCs w:val="24"/>
        </w:rPr>
        <w:t>Information is collected about you as part of the assessment and treatment process, and it is important that you are able to trust that your privacy is protected. As such, all disclosures and information is considered confidentia</w:t>
      </w:r>
      <w:r w:rsidR="001A63B4">
        <w:rPr>
          <w:rFonts w:cs="Times New Roman"/>
          <w:color w:val="000000"/>
          <w:sz w:val="24"/>
          <w:szCs w:val="24"/>
        </w:rPr>
        <w:t>l between you and your psychologist</w:t>
      </w:r>
      <w:r w:rsidRPr="00322462">
        <w:rPr>
          <w:rFonts w:cs="Times New Roman"/>
          <w:color w:val="000000"/>
          <w:sz w:val="24"/>
          <w:szCs w:val="24"/>
        </w:rPr>
        <w:t xml:space="preserve">. </w:t>
      </w:r>
      <w:r w:rsidR="00490686">
        <w:rPr>
          <w:rFonts w:cs="Times New Roman"/>
          <w:color w:val="000000"/>
          <w:sz w:val="24"/>
          <w:szCs w:val="24"/>
        </w:rPr>
        <w:t>We are</w:t>
      </w:r>
      <w:r w:rsidRPr="00322462">
        <w:rPr>
          <w:rFonts w:cs="Times New Roman"/>
          <w:color w:val="000000"/>
          <w:sz w:val="24"/>
          <w:szCs w:val="24"/>
        </w:rPr>
        <w:t xml:space="preserve"> however, required by Medicare to report on your attendance and progress to your referring GP if you are referred under a Mental Health Care Plan. </w:t>
      </w:r>
    </w:p>
    <w:p w14:paraId="13E94B0E" w14:textId="77777777" w:rsidR="002A58F3" w:rsidRDefault="002A58F3" w:rsidP="00322462">
      <w:pPr>
        <w:autoSpaceDE w:val="0"/>
        <w:autoSpaceDN w:val="0"/>
        <w:adjustRightInd w:val="0"/>
        <w:spacing w:line="240" w:lineRule="auto"/>
        <w:rPr>
          <w:rFonts w:cs="Times New Roman"/>
          <w:color w:val="000000"/>
          <w:sz w:val="24"/>
          <w:szCs w:val="24"/>
        </w:rPr>
      </w:pPr>
    </w:p>
    <w:p w14:paraId="77F11E37" w14:textId="77777777" w:rsidR="00322462" w:rsidRDefault="00322462" w:rsidP="00322462">
      <w:pPr>
        <w:autoSpaceDE w:val="0"/>
        <w:autoSpaceDN w:val="0"/>
        <w:adjustRightInd w:val="0"/>
        <w:spacing w:line="240" w:lineRule="auto"/>
        <w:rPr>
          <w:rFonts w:cs="Times New Roman"/>
          <w:color w:val="000000"/>
          <w:sz w:val="24"/>
          <w:szCs w:val="24"/>
        </w:rPr>
      </w:pPr>
      <w:r w:rsidRPr="00322462">
        <w:rPr>
          <w:rFonts w:cs="Times New Roman"/>
          <w:color w:val="000000"/>
          <w:sz w:val="24"/>
          <w:szCs w:val="24"/>
        </w:rPr>
        <w:t xml:space="preserve">All personal information gathered by the psychologist during the provision of the psychological service will not be disclosed except when: </w:t>
      </w:r>
    </w:p>
    <w:p w14:paraId="782124C7" w14:textId="77777777" w:rsidR="002A58F3" w:rsidRPr="00322462" w:rsidRDefault="002A58F3" w:rsidP="00322462">
      <w:pPr>
        <w:autoSpaceDE w:val="0"/>
        <w:autoSpaceDN w:val="0"/>
        <w:adjustRightInd w:val="0"/>
        <w:spacing w:line="240" w:lineRule="auto"/>
        <w:rPr>
          <w:rFonts w:cs="Times New Roman"/>
          <w:color w:val="000000"/>
          <w:sz w:val="24"/>
          <w:szCs w:val="24"/>
        </w:rPr>
      </w:pPr>
    </w:p>
    <w:p w14:paraId="2A8CEFCA" w14:textId="77777777" w:rsidR="00322462" w:rsidRPr="00322462" w:rsidRDefault="00322462" w:rsidP="00322462">
      <w:pPr>
        <w:autoSpaceDE w:val="0"/>
        <w:autoSpaceDN w:val="0"/>
        <w:adjustRightInd w:val="0"/>
        <w:spacing w:after="147" w:line="240" w:lineRule="auto"/>
        <w:rPr>
          <w:rFonts w:cs="Times New Roman"/>
          <w:color w:val="000000"/>
          <w:sz w:val="24"/>
          <w:szCs w:val="24"/>
        </w:rPr>
      </w:pPr>
      <w:r w:rsidRPr="00322462">
        <w:rPr>
          <w:rFonts w:cs="Times New Roman"/>
          <w:color w:val="000000"/>
          <w:sz w:val="24"/>
          <w:szCs w:val="24"/>
        </w:rPr>
        <w:t xml:space="preserve">1. it is subpoenaed by a court; or </w:t>
      </w:r>
    </w:p>
    <w:p w14:paraId="7BD7D7D8" w14:textId="77777777" w:rsidR="00322462" w:rsidRPr="00322462" w:rsidRDefault="00322462" w:rsidP="00322462">
      <w:pPr>
        <w:autoSpaceDE w:val="0"/>
        <w:autoSpaceDN w:val="0"/>
        <w:adjustRightInd w:val="0"/>
        <w:spacing w:after="147" w:line="240" w:lineRule="auto"/>
        <w:rPr>
          <w:rFonts w:cs="Times New Roman"/>
          <w:color w:val="000000"/>
          <w:sz w:val="24"/>
          <w:szCs w:val="24"/>
        </w:rPr>
      </w:pPr>
      <w:r w:rsidRPr="00322462">
        <w:rPr>
          <w:rFonts w:cs="Times New Roman"/>
          <w:color w:val="000000"/>
          <w:sz w:val="24"/>
          <w:szCs w:val="24"/>
        </w:rPr>
        <w:t xml:space="preserve">2. failure to disclose the information would in the reasonable belief of the psychologist place you or another person at serious risk to life, health or safety; or </w:t>
      </w:r>
    </w:p>
    <w:p w14:paraId="228073E7" w14:textId="77777777" w:rsidR="00322462" w:rsidRPr="00322462" w:rsidRDefault="00322462" w:rsidP="00322462">
      <w:pPr>
        <w:autoSpaceDE w:val="0"/>
        <w:autoSpaceDN w:val="0"/>
        <w:adjustRightInd w:val="0"/>
        <w:spacing w:line="240" w:lineRule="auto"/>
        <w:rPr>
          <w:rFonts w:cs="Times New Roman"/>
          <w:color w:val="000000"/>
          <w:sz w:val="24"/>
          <w:szCs w:val="24"/>
        </w:rPr>
      </w:pPr>
      <w:r w:rsidRPr="00322462">
        <w:rPr>
          <w:rFonts w:cs="Times New Roman"/>
          <w:color w:val="000000"/>
          <w:sz w:val="24"/>
          <w:szCs w:val="24"/>
        </w:rPr>
        <w:t xml:space="preserve">3. your prior approval has been obtained to </w:t>
      </w:r>
    </w:p>
    <w:p w14:paraId="34EB3744" w14:textId="77777777" w:rsidR="00322462" w:rsidRPr="00322462" w:rsidRDefault="00322462" w:rsidP="002A58F3">
      <w:pPr>
        <w:autoSpaceDE w:val="0"/>
        <w:autoSpaceDN w:val="0"/>
        <w:adjustRightInd w:val="0"/>
        <w:spacing w:after="147" w:line="240" w:lineRule="auto"/>
        <w:ind w:left="720"/>
        <w:rPr>
          <w:rFonts w:cs="Times New Roman"/>
          <w:color w:val="000000"/>
          <w:sz w:val="24"/>
          <w:szCs w:val="24"/>
        </w:rPr>
      </w:pPr>
      <w:r w:rsidRPr="00322462">
        <w:rPr>
          <w:rFonts w:cs="Times New Roman"/>
          <w:color w:val="000000"/>
          <w:sz w:val="24"/>
          <w:szCs w:val="24"/>
        </w:rPr>
        <w:t xml:space="preserve">a) provide a written report to another professional or agency. e.g., a GP or a lawyer; </w:t>
      </w:r>
    </w:p>
    <w:p w14:paraId="3EB3F715" w14:textId="77777777" w:rsidR="00322462" w:rsidRPr="00322462" w:rsidRDefault="00322462" w:rsidP="002A58F3">
      <w:pPr>
        <w:autoSpaceDE w:val="0"/>
        <w:autoSpaceDN w:val="0"/>
        <w:adjustRightInd w:val="0"/>
        <w:spacing w:after="147" w:line="240" w:lineRule="auto"/>
        <w:ind w:left="720"/>
        <w:rPr>
          <w:rFonts w:cs="Times New Roman"/>
          <w:color w:val="000000"/>
          <w:sz w:val="24"/>
          <w:szCs w:val="24"/>
        </w:rPr>
      </w:pPr>
      <w:r w:rsidRPr="00322462">
        <w:rPr>
          <w:rFonts w:cs="Times New Roman"/>
          <w:color w:val="000000"/>
          <w:sz w:val="24"/>
          <w:szCs w:val="24"/>
        </w:rPr>
        <w:t>b) discuss the mate</w:t>
      </w:r>
      <w:r w:rsidR="002A58F3">
        <w:rPr>
          <w:rFonts w:cs="Times New Roman"/>
          <w:color w:val="000000"/>
          <w:sz w:val="24"/>
          <w:szCs w:val="24"/>
        </w:rPr>
        <w:t>rial with another person, e</w:t>
      </w:r>
      <w:r w:rsidR="00490686">
        <w:rPr>
          <w:rFonts w:cs="Times New Roman"/>
          <w:color w:val="000000"/>
          <w:sz w:val="24"/>
          <w:szCs w:val="24"/>
        </w:rPr>
        <w:t>.</w:t>
      </w:r>
      <w:r w:rsidR="002A58F3">
        <w:rPr>
          <w:rFonts w:cs="Times New Roman"/>
          <w:color w:val="000000"/>
          <w:sz w:val="24"/>
          <w:szCs w:val="24"/>
        </w:rPr>
        <w:t xml:space="preserve">g. </w:t>
      </w:r>
      <w:r w:rsidRPr="00322462">
        <w:rPr>
          <w:rFonts w:cs="Times New Roman"/>
          <w:color w:val="000000"/>
          <w:sz w:val="24"/>
          <w:szCs w:val="24"/>
        </w:rPr>
        <w:t xml:space="preserve">parent, employer or health provider; </w:t>
      </w:r>
    </w:p>
    <w:p w14:paraId="191AB021" w14:textId="77777777" w:rsidR="00322462" w:rsidRPr="00322462" w:rsidRDefault="00322462" w:rsidP="002A58F3">
      <w:pPr>
        <w:autoSpaceDE w:val="0"/>
        <w:autoSpaceDN w:val="0"/>
        <w:adjustRightInd w:val="0"/>
        <w:spacing w:line="240" w:lineRule="auto"/>
        <w:ind w:left="720"/>
        <w:rPr>
          <w:rFonts w:cs="Times New Roman"/>
          <w:color w:val="000000"/>
          <w:sz w:val="24"/>
          <w:szCs w:val="24"/>
        </w:rPr>
      </w:pPr>
      <w:r w:rsidRPr="00322462">
        <w:rPr>
          <w:rFonts w:cs="Times New Roman"/>
          <w:color w:val="000000"/>
          <w:sz w:val="24"/>
          <w:szCs w:val="24"/>
        </w:rPr>
        <w:t xml:space="preserve">c) disclose the information in another way; or </w:t>
      </w:r>
    </w:p>
    <w:p w14:paraId="2FE3B11D" w14:textId="77777777" w:rsidR="002A58F3" w:rsidRDefault="002A58F3" w:rsidP="00322462">
      <w:pPr>
        <w:autoSpaceDE w:val="0"/>
        <w:autoSpaceDN w:val="0"/>
        <w:adjustRightInd w:val="0"/>
        <w:spacing w:after="147" w:line="240" w:lineRule="auto"/>
        <w:rPr>
          <w:rFonts w:cs="Times New Roman"/>
          <w:color w:val="000000"/>
          <w:sz w:val="24"/>
          <w:szCs w:val="24"/>
        </w:rPr>
      </w:pPr>
    </w:p>
    <w:p w14:paraId="4D0E782E" w14:textId="77777777" w:rsidR="00322462" w:rsidRPr="00322462" w:rsidRDefault="00322462" w:rsidP="00322462">
      <w:pPr>
        <w:autoSpaceDE w:val="0"/>
        <w:autoSpaceDN w:val="0"/>
        <w:adjustRightInd w:val="0"/>
        <w:spacing w:after="147" w:line="240" w:lineRule="auto"/>
        <w:rPr>
          <w:rFonts w:cs="Times New Roman"/>
          <w:color w:val="000000"/>
          <w:sz w:val="24"/>
          <w:szCs w:val="24"/>
        </w:rPr>
      </w:pPr>
      <w:r w:rsidRPr="00322462">
        <w:rPr>
          <w:rFonts w:cs="Times New Roman"/>
          <w:color w:val="000000"/>
          <w:sz w:val="24"/>
          <w:szCs w:val="24"/>
        </w:rPr>
        <w:t xml:space="preserve">4. you would reasonably expect your personal information to be disclosed to another professional or agency (e.g. your GP) and disclosure of your personal information to that third party is for a purpose which is directly related to the primary purpose for which your personal information was collected; or </w:t>
      </w:r>
    </w:p>
    <w:p w14:paraId="3F2563F6" w14:textId="77777777" w:rsidR="00322462" w:rsidRPr="00322462" w:rsidRDefault="00322462" w:rsidP="00322462">
      <w:pPr>
        <w:autoSpaceDE w:val="0"/>
        <w:autoSpaceDN w:val="0"/>
        <w:adjustRightInd w:val="0"/>
        <w:spacing w:line="240" w:lineRule="auto"/>
        <w:rPr>
          <w:rFonts w:cs="Times New Roman"/>
          <w:color w:val="000000"/>
          <w:sz w:val="24"/>
          <w:szCs w:val="24"/>
        </w:rPr>
      </w:pPr>
      <w:r w:rsidRPr="00322462">
        <w:rPr>
          <w:rFonts w:cs="Times New Roman"/>
          <w:color w:val="000000"/>
          <w:sz w:val="24"/>
          <w:szCs w:val="24"/>
        </w:rPr>
        <w:t xml:space="preserve">5. disclosure is otherwise required or authorised by law. </w:t>
      </w:r>
    </w:p>
    <w:p w14:paraId="1878B9BF" w14:textId="77777777" w:rsidR="003F2BCB" w:rsidRPr="00B1557B" w:rsidRDefault="003F2BCB" w:rsidP="003F2BCB">
      <w:pPr>
        <w:pStyle w:val="Default"/>
        <w:rPr>
          <w:rFonts w:asciiTheme="minorHAnsi" w:hAnsiTheme="minorHAnsi"/>
          <w:color w:val="1E1E1E"/>
        </w:rPr>
      </w:pPr>
    </w:p>
    <w:p w14:paraId="6A7AA502" w14:textId="77777777" w:rsidR="00B1557B" w:rsidRPr="00B1557B" w:rsidRDefault="00B1557B" w:rsidP="00B1557B">
      <w:pPr>
        <w:pStyle w:val="Default"/>
        <w:rPr>
          <w:rFonts w:asciiTheme="minorHAnsi" w:hAnsiTheme="minorHAnsi"/>
        </w:rPr>
      </w:pPr>
      <w:r w:rsidRPr="00B1557B">
        <w:rPr>
          <w:rFonts w:asciiTheme="minorHAnsi" w:hAnsiTheme="minorHAnsi"/>
          <w:b/>
          <w:bCs/>
        </w:rPr>
        <w:t xml:space="preserve">Access to client information </w:t>
      </w:r>
    </w:p>
    <w:p w14:paraId="7E1928A5" w14:textId="77777777" w:rsidR="00B1557B" w:rsidRPr="00B1557B" w:rsidRDefault="00B1557B" w:rsidP="00B1557B">
      <w:pPr>
        <w:pStyle w:val="Default"/>
        <w:rPr>
          <w:rFonts w:asciiTheme="minorHAnsi" w:hAnsiTheme="minorHAnsi"/>
        </w:rPr>
      </w:pPr>
      <w:r w:rsidRPr="00B1557B">
        <w:rPr>
          <w:rFonts w:asciiTheme="minorHAnsi" w:hAnsiTheme="minorHAnsi"/>
        </w:rPr>
        <w:t xml:space="preserve">At any stage you are entitled to access your personal information kept on file, subject to exceptions in the relevant legislation. The psychologist may discuss with you different possible forms of access. </w:t>
      </w:r>
    </w:p>
    <w:p w14:paraId="263949DD" w14:textId="77777777" w:rsidR="00F12FA4" w:rsidRDefault="00F12FA4" w:rsidP="00B1557B">
      <w:pPr>
        <w:pStyle w:val="Default"/>
        <w:rPr>
          <w:rFonts w:asciiTheme="minorHAnsi" w:hAnsiTheme="minorHAnsi"/>
        </w:rPr>
      </w:pPr>
    </w:p>
    <w:p w14:paraId="7ED369F0" w14:textId="77777777" w:rsidR="00B1557B" w:rsidRPr="00B1557B" w:rsidRDefault="00B1557B" w:rsidP="00B1557B">
      <w:pPr>
        <w:pStyle w:val="Default"/>
        <w:rPr>
          <w:rFonts w:asciiTheme="minorHAnsi" w:hAnsiTheme="minorHAnsi"/>
        </w:rPr>
      </w:pPr>
      <w:r w:rsidRPr="00B1557B">
        <w:rPr>
          <w:rFonts w:asciiTheme="minorHAnsi" w:hAnsiTheme="minorHAnsi"/>
        </w:rPr>
        <w:t xml:space="preserve">If you have any questions, please feel free to contact </w:t>
      </w:r>
      <w:r w:rsidR="00490686">
        <w:rPr>
          <w:rFonts w:asciiTheme="minorHAnsi" w:hAnsiTheme="minorHAnsi"/>
        </w:rPr>
        <w:t>your psychologist</w:t>
      </w:r>
      <w:r w:rsidRPr="00B1557B">
        <w:rPr>
          <w:rFonts w:asciiTheme="minorHAnsi" w:hAnsiTheme="minorHAnsi"/>
        </w:rPr>
        <w:t xml:space="preserve"> and seek clarification. </w:t>
      </w:r>
    </w:p>
    <w:p w14:paraId="0F942768" w14:textId="77777777" w:rsidR="002A58F3" w:rsidRDefault="002A58F3" w:rsidP="00B1557B">
      <w:pPr>
        <w:pStyle w:val="Default"/>
        <w:rPr>
          <w:rFonts w:asciiTheme="minorHAnsi" w:hAnsiTheme="minorHAnsi"/>
        </w:rPr>
      </w:pPr>
    </w:p>
    <w:p w14:paraId="41B88724" w14:textId="77777777" w:rsidR="00B1557B" w:rsidRPr="00B1557B" w:rsidRDefault="00B1557B" w:rsidP="00B1557B">
      <w:pPr>
        <w:pStyle w:val="Default"/>
        <w:rPr>
          <w:rFonts w:asciiTheme="minorHAnsi" w:hAnsiTheme="minorHAnsi"/>
        </w:rPr>
      </w:pPr>
      <w:r w:rsidRPr="00B1557B">
        <w:rPr>
          <w:rFonts w:asciiTheme="minorHAnsi" w:hAnsiTheme="minorHAnsi"/>
        </w:rPr>
        <w:t xml:space="preserve">I, (print your name in Block Capitals)……………………………………….………….., </w:t>
      </w:r>
      <w:r w:rsidR="002A58F3">
        <w:rPr>
          <w:rFonts w:asciiTheme="minorHAnsi" w:hAnsiTheme="minorHAnsi"/>
        </w:rPr>
        <w:t xml:space="preserve">Date: </w:t>
      </w:r>
    </w:p>
    <w:p w14:paraId="5F25390F" w14:textId="77777777" w:rsidR="00B1557B" w:rsidRPr="00B1557B" w:rsidRDefault="00B1557B" w:rsidP="00B1557B">
      <w:pPr>
        <w:pStyle w:val="Default"/>
        <w:rPr>
          <w:rFonts w:asciiTheme="minorHAnsi" w:hAnsiTheme="minorHAnsi"/>
          <w:color w:val="1E1E1E"/>
        </w:rPr>
      </w:pPr>
      <w:r w:rsidRPr="00B1557B">
        <w:rPr>
          <w:rFonts w:asciiTheme="minorHAnsi" w:hAnsiTheme="minorHAnsi"/>
        </w:rPr>
        <w:t>have read and understood this Consent Form. I agree to the above conditions for the psychologi</w:t>
      </w:r>
      <w:r w:rsidR="002A58F3">
        <w:rPr>
          <w:rFonts w:asciiTheme="minorHAnsi" w:hAnsiTheme="minorHAnsi"/>
        </w:rPr>
        <w:t xml:space="preserve">cal service provided by Christopher Alexander/Maria </w:t>
      </w:r>
      <w:proofErr w:type="spellStart"/>
      <w:r w:rsidR="002A58F3">
        <w:rPr>
          <w:rFonts w:asciiTheme="minorHAnsi" w:hAnsiTheme="minorHAnsi"/>
        </w:rPr>
        <w:t>Leontios</w:t>
      </w:r>
      <w:proofErr w:type="spellEnd"/>
      <w:r w:rsidR="002A58F3">
        <w:rPr>
          <w:rFonts w:asciiTheme="minorHAnsi" w:hAnsiTheme="minorHAnsi"/>
        </w:rPr>
        <w:t xml:space="preserve"> (cross-out whichever does not apply)</w:t>
      </w:r>
      <w:r w:rsidRPr="00B1557B">
        <w:rPr>
          <w:rFonts w:asciiTheme="minorHAnsi" w:hAnsiTheme="minorHAnsi"/>
        </w:rPr>
        <w:t>.</w:t>
      </w:r>
    </w:p>
    <w:sectPr w:rsidR="00B1557B" w:rsidRPr="00B1557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0876" w14:textId="77777777" w:rsidR="005D61B2" w:rsidRDefault="005D61B2" w:rsidP="002A58F3">
      <w:pPr>
        <w:spacing w:line="240" w:lineRule="auto"/>
      </w:pPr>
      <w:r>
        <w:separator/>
      </w:r>
    </w:p>
  </w:endnote>
  <w:endnote w:type="continuationSeparator" w:id="0">
    <w:p w14:paraId="069C93FB" w14:textId="77777777" w:rsidR="005D61B2" w:rsidRDefault="005D61B2" w:rsidP="002A58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FA25" w14:textId="77777777" w:rsidR="0002405F" w:rsidRDefault="00024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320731"/>
      <w:docPartObj>
        <w:docPartGallery w:val="Page Numbers (Bottom of Page)"/>
        <w:docPartUnique/>
      </w:docPartObj>
    </w:sdtPr>
    <w:sdtEndPr>
      <w:rPr>
        <w:noProof/>
      </w:rPr>
    </w:sdtEndPr>
    <w:sdtContent>
      <w:p w14:paraId="4305BFE2" w14:textId="735B4F59" w:rsidR="0002405F" w:rsidRDefault="0002405F">
        <w:pPr>
          <w:pStyle w:val="Footer"/>
        </w:pPr>
        <w:r>
          <w:t xml:space="preserve">Psychal Consulting P/L                                  </w:t>
        </w:r>
        <w:r w:rsidR="001801F0">
          <w:t>November</w:t>
        </w:r>
        <w:r>
          <w:t xml:space="preserve"> 202</w:t>
        </w:r>
        <w:r w:rsidR="001801F0">
          <w:t>1</w:t>
        </w:r>
        <w:r>
          <w:t xml:space="preserve">                                                               Page | </w:t>
        </w:r>
        <w:r>
          <w:fldChar w:fldCharType="begin"/>
        </w:r>
        <w:r>
          <w:instrText xml:space="preserve"> PAGE   \* MERGEFORMAT </w:instrText>
        </w:r>
        <w:r>
          <w:fldChar w:fldCharType="separate"/>
        </w:r>
        <w:r>
          <w:rPr>
            <w:noProof/>
          </w:rPr>
          <w:t>2</w:t>
        </w:r>
        <w:r>
          <w:rPr>
            <w:noProof/>
          </w:rPr>
          <w:fldChar w:fldCharType="end"/>
        </w:r>
      </w:p>
    </w:sdtContent>
  </w:sdt>
  <w:p w14:paraId="7B2C2608" w14:textId="77777777" w:rsidR="0002405F" w:rsidRDefault="00024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C1ED" w14:textId="77777777" w:rsidR="0002405F" w:rsidRDefault="00024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39D56" w14:textId="77777777" w:rsidR="005D61B2" w:rsidRDefault="005D61B2" w:rsidP="002A58F3">
      <w:pPr>
        <w:spacing w:line="240" w:lineRule="auto"/>
      </w:pPr>
      <w:r>
        <w:separator/>
      </w:r>
    </w:p>
  </w:footnote>
  <w:footnote w:type="continuationSeparator" w:id="0">
    <w:p w14:paraId="697CB598" w14:textId="77777777" w:rsidR="005D61B2" w:rsidRDefault="005D61B2" w:rsidP="002A58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CE0B" w14:textId="77777777" w:rsidR="0002405F" w:rsidRDefault="00024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5AC5" w14:textId="77777777" w:rsidR="0002405F" w:rsidRDefault="00024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6E80" w14:textId="77777777" w:rsidR="0002405F" w:rsidRDefault="000240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541"/>
    <w:rsid w:val="00012A5B"/>
    <w:rsid w:val="0002405F"/>
    <w:rsid w:val="000306EA"/>
    <w:rsid w:val="000D2D86"/>
    <w:rsid w:val="001278DB"/>
    <w:rsid w:val="00173746"/>
    <w:rsid w:val="001801F0"/>
    <w:rsid w:val="001A63B4"/>
    <w:rsid w:val="001B7613"/>
    <w:rsid w:val="0022217F"/>
    <w:rsid w:val="002A58F3"/>
    <w:rsid w:val="002D7381"/>
    <w:rsid w:val="002F5A3A"/>
    <w:rsid w:val="00322462"/>
    <w:rsid w:val="003F2BCB"/>
    <w:rsid w:val="00486A0A"/>
    <w:rsid w:val="00490686"/>
    <w:rsid w:val="004F404D"/>
    <w:rsid w:val="004F715C"/>
    <w:rsid w:val="00535492"/>
    <w:rsid w:val="005D61B2"/>
    <w:rsid w:val="00620EB2"/>
    <w:rsid w:val="006B1F39"/>
    <w:rsid w:val="007A0252"/>
    <w:rsid w:val="007D0B31"/>
    <w:rsid w:val="008D60E8"/>
    <w:rsid w:val="00935D9B"/>
    <w:rsid w:val="00972DF4"/>
    <w:rsid w:val="00976390"/>
    <w:rsid w:val="009D6C4F"/>
    <w:rsid w:val="009F4541"/>
    <w:rsid w:val="00A0733A"/>
    <w:rsid w:val="00A25DCB"/>
    <w:rsid w:val="00A81646"/>
    <w:rsid w:val="00AC55C9"/>
    <w:rsid w:val="00B1557B"/>
    <w:rsid w:val="00B3705D"/>
    <w:rsid w:val="00B40249"/>
    <w:rsid w:val="00B66CF5"/>
    <w:rsid w:val="00BF59F5"/>
    <w:rsid w:val="00C62F07"/>
    <w:rsid w:val="00D97CAA"/>
    <w:rsid w:val="00E95D6D"/>
    <w:rsid w:val="00EB15BA"/>
    <w:rsid w:val="00EB2806"/>
    <w:rsid w:val="00EF4A75"/>
    <w:rsid w:val="00F12FA4"/>
    <w:rsid w:val="00F30A69"/>
    <w:rsid w:val="00F811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D044F"/>
  <w15:chartTrackingRefBased/>
  <w15:docId w15:val="{0AE18182-E7E2-4407-AFE9-89AEA289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E1E1E"/>
        <w:sz w:val="22"/>
        <w:szCs w:val="22"/>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4541"/>
    <w:pPr>
      <w:autoSpaceDE w:val="0"/>
      <w:autoSpaceDN w:val="0"/>
      <w:adjustRightInd w:val="0"/>
      <w:spacing w:line="240" w:lineRule="auto"/>
    </w:pPr>
    <w:rPr>
      <w:rFonts w:ascii="Baskerville Old Face" w:hAnsi="Baskerville Old Face" w:cs="Baskerville Old Face"/>
      <w:color w:val="000000"/>
      <w:sz w:val="24"/>
      <w:szCs w:val="24"/>
    </w:rPr>
  </w:style>
  <w:style w:type="paragraph" w:styleId="NoSpacing">
    <w:name w:val="No Spacing"/>
    <w:uiPriority w:val="1"/>
    <w:qFormat/>
    <w:rsid w:val="00B40249"/>
    <w:pPr>
      <w:spacing w:line="240" w:lineRule="auto"/>
    </w:pPr>
  </w:style>
  <w:style w:type="paragraph" w:styleId="Header">
    <w:name w:val="header"/>
    <w:basedOn w:val="Normal"/>
    <w:link w:val="HeaderChar"/>
    <w:uiPriority w:val="99"/>
    <w:unhideWhenUsed/>
    <w:rsid w:val="0002405F"/>
    <w:pPr>
      <w:tabs>
        <w:tab w:val="center" w:pos="4513"/>
        <w:tab w:val="right" w:pos="9026"/>
      </w:tabs>
      <w:spacing w:line="240" w:lineRule="auto"/>
    </w:pPr>
  </w:style>
  <w:style w:type="character" w:customStyle="1" w:styleId="HeaderChar">
    <w:name w:val="Header Char"/>
    <w:basedOn w:val="DefaultParagraphFont"/>
    <w:link w:val="Header"/>
    <w:uiPriority w:val="99"/>
    <w:rsid w:val="0002405F"/>
  </w:style>
  <w:style w:type="paragraph" w:styleId="Footer">
    <w:name w:val="footer"/>
    <w:basedOn w:val="Normal"/>
    <w:link w:val="FooterChar"/>
    <w:uiPriority w:val="99"/>
    <w:unhideWhenUsed/>
    <w:rsid w:val="0002405F"/>
    <w:pPr>
      <w:tabs>
        <w:tab w:val="center" w:pos="4513"/>
        <w:tab w:val="right" w:pos="9026"/>
      </w:tabs>
      <w:spacing w:line="240" w:lineRule="auto"/>
    </w:pPr>
  </w:style>
  <w:style w:type="character" w:customStyle="1" w:styleId="FooterChar">
    <w:name w:val="Footer Char"/>
    <w:basedOn w:val="DefaultParagraphFont"/>
    <w:link w:val="Footer"/>
    <w:uiPriority w:val="99"/>
    <w:rsid w:val="00024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Sydney">
      <a:dk1>
        <a:srgbClr val="1E1E1E"/>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Sydney TAFE</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Christopher</dc:creator>
  <cp:keywords/>
  <dc:description/>
  <cp:lastModifiedBy>Chris Alexander</cp:lastModifiedBy>
  <cp:revision>12</cp:revision>
  <dcterms:created xsi:type="dcterms:W3CDTF">2020-07-30T05:35:00Z</dcterms:created>
  <dcterms:modified xsi:type="dcterms:W3CDTF">2021-11-25T02:32:00Z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4e982-4ed1-4819-8c70-4a27f3d38393_Enabled">
    <vt:lpwstr>true</vt:lpwstr>
  </property>
  <property fmtid="{D5CDD505-2E9C-101B-9397-08002B2CF9AE}" pid="3" name="MSIP_Label_1124e982-4ed1-4819-8c70-4a27f3d38393_SetDate">
    <vt:lpwstr>2020-07-30T05:23:38Z</vt:lpwstr>
  </property>
  <property fmtid="{D5CDD505-2E9C-101B-9397-08002B2CF9AE}" pid="4" name="MSIP_Label_1124e982-4ed1-4819-8c70-4a27f3d38393_Method">
    <vt:lpwstr>Standard</vt:lpwstr>
  </property>
  <property fmtid="{D5CDD505-2E9C-101B-9397-08002B2CF9AE}" pid="5" name="MSIP_Label_1124e982-4ed1-4819-8c70-4a27f3d38393_Name">
    <vt:lpwstr>No DLM Required</vt:lpwstr>
  </property>
  <property fmtid="{D5CDD505-2E9C-101B-9397-08002B2CF9AE}" pid="6" name="MSIP_Label_1124e982-4ed1-4819-8c70-4a27f3d38393_SiteId">
    <vt:lpwstr>19537222-55d7-4581-84fb-c2da6e835c74</vt:lpwstr>
  </property>
  <property fmtid="{D5CDD505-2E9C-101B-9397-08002B2CF9AE}" pid="7" name="MSIP_Label_1124e982-4ed1-4819-8c70-4a27f3d38393_ActionId">
    <vt:lpwstr>3ac781c4-795a-4273-90fe-00009cab8292</vt:lpwstr>
  </property>
  <property fmtid="{D5CDD505-2E9C-101B-9397-08002B2CF9AE}" pid="8" name="MSIP_Label_1124e982-4ed1-4819-8c70-4a27f3d38393_ContentBits">
    <vt:lpwstr>0</vt:lpwstr>
  </property>
</Properties>
</file>